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57" w:rsidRDefault="00BA3C57">
      <w:pPr>
        <w:pStyle w:val="a3"/>
        <w:rPr>
          <w:sz w:val="20"/>
        </w:rPr>
      </w:pPr>
    </w:p>
    <w:p w:rsidR="004D1210" w:rsidRDefault="004D1210" w:rsidP="00931633">
      <w:pPr>
        <w:spacing w:before="67"/>
        <w:ind w:right="742"/>
        <w:jc w:val="center"/>
        <w:rPr>
          <w:b/>
          <w:sz w:val="28"/>
        </w:rPr>
      </w:pPr>
      <w:r w:rsidRPr="004D1210">
        <w:rPr>
          <w:b/>
          <w:noProof/>
          <w:sz w:val="28"/>
        </w:rPr>
        <w:drawing>
          <wp:inline distT="0" distB="0" distL="0" distR="0">
            <wp:extent cx="6351303" cy="8717280"/>
            <wp:effectExtent l="0" t="0" r="0" b="0"/>
            <wp:docPr id="1" name="Рисунок 1" descr="C:\Users\Notebook\Desktop\тит.внеуроч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тит.внеуроч.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58" cy="87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0" w:rsidRDefault="004D1210" w:rsidP="00931633">
      <w:pPr>
        <w:spacing w:before="67"/>
        <w:ind w:right="742"/>
        <w:jc w:val="center"/>
        <w:rPr>
          <w:b/>
          <w:sz w:val="28"/>
        </w:rPr>
      </w:pPr>
    </w:p>
    <w:p w:rsidR="004D1210" w:rsidRDefault="004D1210" w:rsidP="00931633">
      <w:pPr>
        <w:spacing w:before="67"/>
        <w:ind w:right="742"/>
        <w:jc w:val="center"/>
        <w:rPr>
          <w:b/>
          <w:sz w:val="28"/>
        </w:rPr>
      </w:pPr>
    </w:p>
    <w:p w:rsidR="00BA3C57" w:rsidRDefault="002617F4" w:rsidP="00931633">
      <w:pPr>
        <w:spacing w:before="67"/>
        <w:ind w:right="74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BA3C57" w:rsidRDefault="002E0F9F" w:rsidP="002E0F9F">
      <w:pPr>
        <w:pStyle w:val="a3"/>
        <w:tabs>
          <w:tab w:val="left" w:pos="7009"/>
        </w:tabs>
        <w:spacing w:before="7"/>
        <w:rPr>
          <w:b/>
          <w:sz w:val="23"/>
        </w:rPr>
      </w:pPr>
      <w:r>
        <w:rPr>
          <w:b/>
          <w:sz w:val="23"/>
        </w:rPr>
        <w:tab/>
      </w:r>
    </w:p>
    <w:p w:rsidR="00BA3C57" w:rsidRDefault="002617F4" w:rsidP="008A4F95">
      <w:pPr>
        <w:pStyle w:val="a3"/>
        <w:ind w:left="222" w:right="273" w:firstLine="707"/>
        <w:jc w:val="both"/>
      </w:pPr>
      <w:r>
        <w:t>Учебный план внеурочной деятельности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</w:t>
      </w:r>
      <w:r>
        <w:rPr>
          <w:spacing w:val="-3"/>
        </w:rPr>
        <w:t xml:space="preserve"> </w:t>
      </w:r>
      <w:r>
        <w:t>внеурочной</w:t>
      </w:r>
      <w:r w:rsidR="008A4F95">
        <w:t xml:space="preserve"> </w:t>
      </w:r>
      <w:r>
        <w:t>деятельности, состав и структуру направлений и форм внеурочной деятельности по классам.</w:t>
      </w:r>
    </w:p>
    <w:p w:rsidR="00BA3C57" w:rsidRDefault="002617F4">
      <w:pPr>
        <w:pStyle w:val="a3"/>
        <w:ind w:left="222" w:right="276" w:firstLine="707"/>
        <w:jc w:val="both"/>
      </w:pPr>
      <w:r>
        <w:t>План внеурочной деятельности разработан с учетом требований следующих нормативных документов: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458"/>
        </w:tabs>
        <w:spacing w:before="1"/>
        <w:ind w:right="271" w:firstLine="0"/>
        <w:rPr>
          <w:sz w:val="24"/>
        </w:rPr>
      </w:pPr>
      <w:r>
        <w:rPr>
          <w:sz w:val="24"/>
        </w:rPr>
        <w:t xml:space="preserve">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</w:t>
      </w:r>
      <w:r w:rsidR="00913048">
        <w:rPr>
          <w:sz w:val="24"/>
        </w:rPr>
        <w:t xml:space="preserve"> (с изменениями)</w:t>
      </w:r>
      <w:r>
        <w:rPr>
          <w:sz w:val="24"/>
        </w:rPr>
        <w:t>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458"/>
        </w:tabs>
        <w:ind w:right="269" w:firstLine="0"/>
        <w:rPr>
          <w:sz w:val="24"/>
        </w:rPr>
      </w:pPr>
      <w:r>
        <w:rPr>
          <w:sz w:val="24"/>
        </w:rPr>
        <w:t xml:space="preserve">Закона Российской Федерации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санитарно-эпидемиологическом благополучии населения» от 12.03.99, гл. 3, ст.</w:t>
      </w:r>
      <w:r>
        <w:rPr>
          <w:spacing w:val="-8"/>
          <w:sz w:val="24"/>
        </w:rPr>
        <w:t xml:space="preserve"> </w:t>
      </w:r>
      <w:r>
        <w:rPr>
          <w:sz w:val="24"/>
        </w:rPr>
        <w:t>28.II.2;</w:t>
      </w:r>
    </w:p>
    <w:p w:rsidR="00BA3C57" w:rsidRPr="00B31080" w:rsidRDefault="002617F4">
      <w:pPr>
        <w:pStyle w:val="a4"/>
        <w:numPr>
          <w:ilvl w:val="0"/>
          <w:numId w:val="1"/>
        </w:numPr>
        <w:tabs>
          <w:tab w:val="left" w:pos="371"/>
        </w:tabs>
        <w:ind w:right="267" w:firstLine="0"/>
        <w:rPr>
          <w:sz w:val="24"/>
        </w:rPr>
      </w:pPr>
      <w:r w:rsidRPr="00B31080">
        <w:rPr>
          <w:sz w:val="24"/>
        </w:rPr>
        <w:t xml:space="preserve">Постановления Главного государственного санитарного врача Российской Федерации от 29.12.2010 № 189 </w:t>
      </w:r>
      <w:r w:rsidRPr="00B31080">
        <w:rPr>
          <w:spacing w:val="-3"/>
          <w:sz w:val="24"/>
        </w:rPr>
        <w:t xml:space="preserve">«Об </w:t>
      </w:r>
      <w:r w:rsidRPr="00B31080">
        <w:rPr>
          <w:sz w:val="24"/>
        </w:rPr>
        <w:t>утверждении СанПиН 2.4.2.2821-10 «</w:t>
      </w:r>
      <w:proofErr w:type="spellStart"/>
      <w:r w:rsidRPr="00B31080">
        <w:rPr>
          <w:sz w:val="24"/>
        </w:rPr>
        <w:t>Санитарно</w:t>
      </w:r>
      <w:proofErr w:type="spellEnd"/>
      <w:r w:rsidRPr="00B31080">
        <w:rPr>
          <w:sz w:val="24"/>
        </w:rPr>
        <w:t xml:space="preserve"> - эпидемиологические требования к условиям и организации обучения в общеобразовательных</w:t>
      </w:r>
      <w:r w:rsidRPr="00B31080">
        <w:rPr>
          <w:spacing w:val="-2"/>
          <w:sz w:val="24"/>
        </w:rPr>
        <w:t xml:space="preserve"> </w:t>
      </w:r>
      <w:r w:rsidRPr="00B31080">
        <w:rPr>
          <w:sz w:val="24"/>
        </w:rPr>
        <w:t>учреждениях»;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451"/>
        </w:tabs>
        <w:ind w:left="450" w:hanging="169"/>
        <w:rPr>
          <w:sz w:val="24"/>
        </w:rPr>
      </w:pPr>
      <w:r>
        <w:rPr>
          <w:sz w:val="24"/>
        </w:rPr>
        <w:t>приказа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09.03.2004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1312</w:t>
      </w:r>
    </w:p>
    <w:p w:rsidR="00BA3C57" w:rsidRDefault="002617F4">
      <w:pPr>
        <w:pStyle w:val="a3"/>
        <w:ind w:left="222" w:right="276"/>
        <w:jc w:val="both"/>
      </w:pPr>
      <w: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bookmarkStart w:id="0" w:name="_GoBack"/>
      <w:bookmarkEnd w:id="0"/>
    </w:p>
    <w:p w:rsidR="00BA3C57" w:rsidRDefault="002617F4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</w:t>
      </w:r>
      <w:r>
        <w:rPr>
          <w:spacing w:val="-10"/>
          <w:sz w:val="24"/>
        </w:rPr>
        <w:t xml:space="preserve"> </w:t>
      </w:r>
      <w:r>
        <w:rPr>
          <w:sz w:val="24"/>
        </w:rPr>
        <w:t>06.10.2009</w:t>
      </w:r>
    </w:p>
    <w:p w:rsidR="00BA3C57" w:rsidRDefault="002617F4">
      <w:pPr>
        <w:pStyle w:val="a3"/>
        <w:ind w:left="222" w:right="277"/>
        <w:jc w:val="both"/>
      </w:pPr>
      <w: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</w:t>
      </w:r>
      <w:r>
        <w:rPr>
          <w:spacing w:val="-12"/>
          <w:sz w:val="24"/>
        </w:rPr>
        <w:t xml:space="preserve"> </w:t>
      </w:r>
      <w:r>
        <w:rPr>
          <w:sz w:val="24"/>
        </w:rPr>
        <w:t>17.12.2010</w:t>
      </w:r>
    </w:p>
    <w:p w:rsidR="00BA3C57" w:rsidRDefault="002617F4">
      <w:pPr>
        <w:pStyle w:val="a3"/>
        <w:spacing w:before="1"/>
        <w:ind w:left="222" w:right="271"/>
        <w:jc w:val="both"/>
      </w:pPr>
      <w:r>
        <w:t>№ 1897 «Об утверждении федерального государственного образовательного стандарта основного общего образования»;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362"/>
        </w:tabs>
        <w:ind w:right="271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(полного)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образования";</w:t>
      </w:r>
    </w:p>
    <w:p w:rsidR="00913048" w:rsidRPr="00913048" w:rsidRDefault="00913048" w:rsidP="00913048">
      <w:pPr>
        <w:pStyle w:val="3"/>
        <w:numPr>
          <w:ilvl w:val="0"/>
          <w:numId w:val="1"/>
        </w:numPr>
        <w:tabs>
          <w:tab w:val="left" w:pos="362"/>
          <w:tab w:val="left" w:pos="709"/>
          <w:tab w:val="left" w:pos="1276"/>
        </w:tabs>
        <w:spacing w:after="0" w:line="240" w:lineRule="auto"/>
        <w:ind w:right="271" w:firstLine="0"/>
        <w:jc w:val="both"/>
        <w:rPr>
          <w:sz w:val="24"/>
        </w:rPr>
      </w:pPr>
      <w:r w:rsidRPr="0091304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(Минобрнауки России) от 22.03. 2021 г. №115).</w:t>
      </w:r>
    </w:p>
    <w:p w:rsidR="00BA3C57" w:rsidRDefault="002617F4">
      <w:pPr>
        <w:pStyle w:val="a3"/>
        <w:ind w:left="222" w:right="266" w:firstLine="707"/>
        <w:jc w:val="both"/>
      </w:pPr>
      <w: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основной образовательной программы среднего общего образования.</w:t>
      </w:r>
    </w:p>
    <w:p w:rsidR="00BA3C57" w:rsidRDefault="002E0F9F">
      <w:pPr>
        <w:pStyle w:val="a3"/>
        <w:ind w:left="222"/>
        <w:jc w:val="both"/>
      </w:pPr>
      <w:r>
        <w:t xml:space="preserve">               </w:t>
      </w:r>
      <w:r w:rsidR="002617F4" w:rsidRPr="002E0F9F">
        <w:rPr>
          <w:i/>
        </w:rPr>
        <w:t>Цель внеурочной деятельности</w:t>
      </w:r>
      <w:r w:rsidR="002617F4">
        <w:t>: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465"/>
        </w:tabs>
        <w:ind w:right="268" w:firstLine="0"/>
        <w:rPr>
          <w:sz w:val="24"/>
        </w:rPr>
      </w:pPr>
      <w:r>
        <w:rPr>
          <w:sz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</w:t>
      </w:r>
      <w:r>
        <w:rPr>
          <w:spacing w:val="4"/>
          <w:sz w:val="24"/>
        </w:rPr>
        <w:t xml:space="preserve"> </w:t>
      </w:r>
      <w:r>
        <w:rPr>
          <w:sz w:val="24"/>
        </w:rPr>
        <w:t>время;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515"/>
        </w:tabs>
        <w:spacing w:before="1"/>
        <w:ind w:right="271" w:firstLine="0"/>
        <w:rPr>
          <w:sz w:val="24"/>
        </w:rPr>
      </w:pPr>
      <w:r>
        <w:rPr>
          <w:sz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Внеурочная деятельность организуется по следующим направлениям:</w:t>
      </w:r>
    </w:p>
    <w:p w:rsidR="00BA3C57" w:rsidRDefault="00BA3C57">
      <w:pPr>
        <w:jc w:val="both"/>
        <w:rPr>
          <w:sz w:val="24"/>
        </w:rPr>
        <w:sectPr w:rsidR="00BA3C57">
          <w:footerReference w:type="default" r:id="rId9"/>
          <w:pgSz w:w="11910" w:h="16840"/>
          <w:pgMar w:top="620" w:right="860" w:bottom="1120" w:left="1480" w:header="0" w:footer="923" w:gutter="0"/>
          <w:pgNumType w:start="2"/>
          <w:cols w:space="720"/>
        </w:sectPr>
      </w:pPr>
    </w:p>
    <w:p w:rsidR="00BA3C57" w:rsidRDefault="002617F4">
      <w:pPr>
        <w:pStyle w:val="a4"/>
        <w:numPr>
          <w:ilvl w:val="1"/>
          <w:numId w:val="1"/>
        </w:numPr>
        <w:tabs>
          <w:tab w:val="left" w:pos="942"/>
        </w:tabs>
        <w:spacing w:before="81"/>
        <w:ind w:left="941" w:right="268"/>
        <w:rPr>
          <w:sz w:val="24"/>
        </w:rPr>
      </w:pPr>
      <w:r>
        <w:rPr>
          <w:sz w:val="24"/>
        </w:rPr>
        <w:lastRenderedPageBreak/>
        <w:t xml:space="preserve">Спортивно-оздоровительное направление создает условия для полноценного физического и психического здоровья ребенка, помогает </w:t>
      </w:r>
      <w:r>
        <w:rPr>
          <w:spacing w:val="2"/>
          <w:sz w:val="24"/>
        </w:rPr>
        <w:t xml:space="preserve">ему </w:t>
      </w:r>
      <w:r>
        <w:rPr>
          <w:sz w:val="24"/>
        </w:rPr>
        <w:t>освоить гигиеническую культуру, приобщить к здоровому образу жизни, формировать привычку к закаливанию и 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культуре;</w:t>
      </w:r>
    </w:p>
    <w:p w:rsidR="00BA3C57" w:rsidRDefault="002617F4">
      <w:pPr>
        <w:pStyle w:val="a4"/>
        <w:numPr>
          <w:ilvl w:val="1"/>
          <w:numId w:val="1"/>
        </w:numPr>
        <w:tabs>
          <w:tab w:val="left" w:pos="942"/>
        </w:tabs>
        <w:spacing w:before="1"/>
        <w:ind w:left="941" w:right="267"/>
        <w:rPr>
          <w:sz w:val="24"/>
        </w:rPr>
      </w:pPr>
      <w:r>
        <w:rPr>
          <w:sz w:val="24"/>
        </w:rPr>
        <w:t xml:space="preserve">Духовно-нравственное направление направлено на освоение детьми духовных ценностей мировой и отечественной культуры, подготовка </w:t>
      </w:r>
      <w:r>
        <w:rPr>
          <w:spacing w:val="3"/>
          <w:sz w:val="24"/>
        </w:rPr>
        <w:t xml:space="preserve">их </w:t>
      </w:r>
      <w:r>
        <w:rPr>
          <w:sz w:val="24"/>
        </w:rPr>
        <w:t>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BA3C57" w:rsidRDefault="002617F4">
      <w:pPr>
        <w:pStyle w:val="a4"/>
        <w:numPr>
          <w:ilvl w:val="1"/>
          <w:numId w:val="1"/>
        </w:numPr>
        <w:tabs>
          <w:tab w:val="left" w:pos="942"/>
        </w:tabs>
        <w:ind w:left="941" w:right="275"/>
        <w:rPr>
          <w:sz w:val="24"/>
        </w:rPr>
      </w:pPr>
      <w:r>
        <w:rPr>
          <w:sz w:val="24"/>
        </w:rPr>
        <w:t>Социальное направление помогает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</w:t>
      </w:r>
      <w:r>
        <w:rPr>
          <w:spacing w:val="-18"/>
          <w:sz w:val="24"/>
        </w:rPr>
        <w:t xml:space="preserve"> </w:t>
      </w:r>
      <w:r>
        <w:rPr>
          <w:sz w:val="24"/>
        </w:rPr>
        <w:t>творчеству.</w:t>
      </w:r>
    </w:p>
    <w:p w:rsidR="00BA3C57" w:rsidRDefault="002617F4">
      <w:pPr>
        <w:pStyle w:val="a4"/>
        <w:numPr>
          <w:ilvl w:val="1"/>
          <w:numId w:val="1"/>
        </w:numPr>
        <w:tabs>
          <w:tab w:val="left" w:pos="942"/>
        </w:tabs>
        <w:ind w:left="941" w:right="269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 xml:space="preserve"> направление предназначено помочь обучающимся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BA3C57" w:rsidRDefault="002617F4">
      <w:pPr>
        <w:pStyle w:val="a4"/>
        <w:numPr>
          <w:ilvl w:val="1"/>
          <w:numId w:val="1"/>
        </w:numPr>
        <w:tabs>
          <w:tab w:val="left" w:pos="942"/>
        </w:tabs>
        <w:ind w:left="941" w:right="275"/>
        <w:rPr>
          <w:sz w:val="24"/>
        </w:rPr>
      </w:pPr>
      <w:r>
        <w:rPr>
          <w:sz w:val="24"/>
        </w:rPr>
        <w:t>Общекультурная деятельность ориентирует на доброжелательное, бережное, заботливое отношение к миру, формирование активной жизненной позиции, лидерских качеств, организаторских умений 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навыков.</w:t>
      </w:r>
    </w:p>
    <w:p w:rsidR="00BA3C57" w:rsidRDefault="002617F4">
      <w:pPr>
        <w:pStyle w:val="a3"/>
        <w:spacing w:before="1"/>
        <w:ind w:left="222" w:right="268" w:firstLine="359"/>
        <w:jc w:val="both"/>
      </w:pPr>
      <w:r>
        <w:t xml:space="preserve">Для реализации внеурочной деятельности в </w:t>
      </w:r>
      <w:r w:rsidR="002C2C50">
        <w:t>школе</w:t>
      </w:r>
      <w:r>
        <w:t xml:space="preserve"> организована оптимизационная модель внеурочной деятельности. Она заключается в оптимизации всех внутренних ресурсов </w:t>
      </w:r>
      <w:r w:rsidR="002C2C50">
        <w:t>школы</w:t>
      </w:r>
      <w:r>
        <w:t xml:space="preserve">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педагог-психолог, учителя по предметам). Координирующую роль выполняет классный руководитель, который в соответствии со своими функциями и задачами: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376"/>
        </w:tabs>
        <w:ind w:right="268" w:firstLine="0"/>
        <w:rPr>
          <w:sz w:val="24"/>
        </w:rPr>
      </w:pPr>
      <w:r>
        <w:rPr>
          <w:sz w:val="24"/>
        </w:rPr>
        <w:t xml:space="preserve">взаимодействует с педагогическими работниками, а также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 вспомогательным персоналом общеобразовательного учреждения;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527"/>
        </w:tabs>
        <w:ind w:right="269" w:firstLine="0"/>
        <w:rPr>
          <w:sz w:val="24"/>
        </w:rPr>
      </w:pPr>
      <w:r>
        <w:rPr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обучающихся, в рамках деятельности 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506"/>
        </w:tabs>
        <w:ind w:right="274" w:firstLine="0"/>
        <w:rPr>
          <w:sz w:val="24"/>
        </w:rPr>
      </w:pPr>
      <w:r>
        <w:rPr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организует социально значимую, творческую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A3C57" w:rsidRDefault="002617F4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ведёт мониторинг посещаемости занятий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A3C57" w:rsidRPr="00041AC5" w:rsidRDefault="002617F4">
      <w:pPr>
        <w:pStyle w:val="a3"/>
        <w:ind w:left="222" w:right="271" w:firstLine="707"/>
        <w:jc w:val="both"/>
      </w:pPr>
      <w:r w:rsidRPr="00041AC5">
        <w:t>Внеурочная деятельность для учащихся 10</w:t>
      </w:r>
      <w:r w:rsidR="00041AC5" w:rsidRPr="00041AC5">
        <w:t>-11</w:t>
      </w:r>
      <w:r w:rsidR="002C2C50" w:rsidRPr="00041AC5">
        <w:t>-</w:t>
      </w:r>
      <w:r w:rsidRPr="00041AC5">
        <w:t>х классов осуществляется в соответствии с учебным планом и расписанием занятий</w:t>
      </w:r>
      <w:r w:rsidR="00695DE4">
        <w:t xml:space="preserve"> в объёме </w:t>
      </w:r>
      <w:r w:rsidRPr="00041AC5">
        <w:t xml:space="preserve">10 часов в неделю. Продолжительность занятий внеурочной деятельности </w:t>
      </w:r>
      <w:r w:rsidR="00695DE4">
        <w:t>составляет</w:t>
      </w:r>
      <w:r w:rsidRPr="00041AC5">
        <w:t xml:space="preserve"> 4</w:t>
      </w:r>
      <w:r w:rsidR="00DE48E3" w:rsidRPr="00041AC5">
        <w:t>5</w:t>
      </w:r>
      <w:r w:rsidRPr="00041AC5">
        <w:t xml:space="preserve"> минут.</w:t>
      </w:r>
    </w:p>
    <w:p w:rsidR="002C2C50" w:rsidRPr="00041AC5" w:rsidRDefault="002617F4" w:rsidP="002C2C50">
      <w:pPr>
        <w:pStyle w:val="a3"/>
        <w:spacing w:before="1"/>
        <w:ind w:left="222" w:right="266"/>
        <w:jc w:val="center"/>
      </w:pPr>
      <w:r w:rsidRPr="00041AC5">
        <w:t>Обеспечение учебного плана</w:t>
      </w:r>
    </w:p>
    <w:p w:rsidR="00BA3C57" w:rsidRPr="00041AC5" w:rsidRDefault="002617F4">
      <w:pPr>
        <w:pStyle w:val="a3"/>
        <w:spacing w:before="1"/>
        <w:ind w:left="222" w:right="266"/>
        <w:jc w:val="both"/>
      </w:pPr>
      <w:r w:rsidRPr="00041AC5">
        <w:t>План внеурочной деятельности на 20</w:t>
      </w:r>
      <w:r w:rsidR="002C2C50" w:rsidRPr="00041AC5">
        <w:t>2</w:t>
      </w:r>
      <w:r w:rsidR="002161EE" w:rsidRPr="002161EE">
        <w:t>3</w:t>
      </w:r>
      <w:r w:rsidR="002C2C50" w:rsidRPr="00041AC5">
        <w:t>-202</w:t>
      </w:r>
      <w:r w:rsidR="002161EE" w:rsidRPr="002161EE">
        <w:t>4</w:t>
      </w:r>
      <w:r w:rsidRPr="00041AC5"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10</w:t>
      </w:r>
      <w:r w:rsidR="00041AC5" w:rsidRPr="00041AC5">
        <w:t>-11</w:t>
      </w:r>
      <w:r w:rsidRPr="00041AC5">
        <w:t xml:space="preserve"> классах, реализующих федеральные образовательные стандарты среднего общего образования. 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рассмотренных на методических объединениях, согласованных с заместителем директора и утверждённых директором </w:t>
      </w:r>
      <w:r w:rsidR="002C2C50" w:rsidRPr="00041AC5">
        <w:t>школы</w:t>
      </w:r>
      <w:r w:rsidRPr="00041AC5">
        <w:t>.</w:t>
      </w:r>
    </w:p>
    <w:p w:rsidR="00BA3C57" w:rsidRPr="004A7D0A" w:rsidRDefault="002617F4">
      <w:pPr>
        <w:pStyle w:val="a3"/>
        <w:ind w:left="222" w:right="274" w:firstLine="707"/>
        <w:jc w:val="both"/>
      </w:pPr>
      <w:r w:rsidRPr="00041AC5">
        <w:t xml:space="preserve">Особенности плана внеурочной деятельности в соответствии с требованиями </w:t>
      </w:r>
      <w:r w:rsidRPr="004A7D0A">
        <w:t>ФГОС СОО.</w:t>
      </w:r>
    </w:p>
    <w:p w:rsidR="00BA3C57" w:rsidRPr="00041AC5" w:rsidRDefault="00BA3C57">
      <w:pPr>
        <w:jc w:val="both"/>
        <w:rPr>
          <w:color w:val="FF0000"/>
        </w:rPr>
        <w:sectPr w:rsidR="00BA3C57" w:rsidRPr="00041AC5">
          <w:pgSz w:w="11910" w:h="16840"/>
          <w:pgMar w:top="600" w:right="860" w:bottom="1200" w:left="1480" w:header="0" w:footer="923" w:gutter="0"/>
          <w:cols w:space="720"/>
        </w:sectPr>
      </w:pPr>
    </w:p>
    <w:p w:rsidR="00BA3C57" w:rsidRPr="00041AC5" w:rsidRDefault="002617F4">
      <w:pPr>
        <w:pStyle w:val="a3"/>
        <w:spacing w:before="61"/>
        <w:ind w:left="222" w:right="269" w:firstLine="707"/>
        <w:jc w:val="both"/>
      </w:pPr>
      <w:r w:rsidRPr="00041AC5">
        <w:lastRenderedPageBreak/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</w:t>
      </w:r>
      <w:r w:rsidRPr="00041AC5">
        <w:rPr>
          <w:b/>
        </w:rPr>
        <w:t>б</w:t>
      </w:r>
      <w:r w:rsidRPr="00041AC5">
        <w:t>учающихся и возможностей образовательной организации. Внеурочная деятельность осуществляется непосредственно в образовательной организации. 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</w:t>
      </w:r>
      <w:r w:rsidRPr="00041AC5">
        <w:rPr>
          <w:spacing w:val="-2"/>
        </w:rPr>
        <w:t xml:space="preserve"> </w:t>
      </w:r>
      <w:r w:rsidRPr="00041AC5">
        <w:t>образования.</w:t>
      </w:r>
    </w:p>
    <w:p w:rsidR="00BA3C57" w:rsidRPr="00041AC5" w:rsidRDefault="002617F4">
      <w:pPr>
        <w:pStyle w:val="a3"/>
        <w:spacing w:before="1"/>
        <w:ind w:left="222" w:right="274" w:firstLine="707"/>
        <w:jc w:val="both"/>
      </w:pPr>
      <w:r w:rsidRPr="00041AC5">
        <w:t>Ожидаемые результаты внеурочной деятельности ФГОС среднего (полного) общего</w:t>
      </w:r>
      <w:r w:rsidRPr="00041AC5">
        <w:rPr>
          <w:spacing w:val="-2"/>
        </w:rPr>
        <w:t xml:space="preserve"> </w:t>
      </w:r>
      <w:r w:rsidRPr="00041AC5">
        <w:t>образования.</w:t>
      </w:r>
    </w:p>
    <w:p w:rsidR="00BA3C57" w:rsidRPr="00041AC5" w:rsidRDefault="002F68D7">
      <w:pPr>
        <w:pStyle w:val="a3"/>
        <w:ind w:left="222" w:right="268"/>
        <w:jc w:val="both"/>
      </w:pPr>
      <w:r w:rsidRPr="00041AC5">
        <w:t xml:space="preserve">   </w:t>
      </w:r>
      <w:r w:rsidR="002617F4" w:rsidRPr="00041AC5">
        <w:t>В ходе реализации планирования внеурочной деятельности учащиеся 10</w:t>
      </w:r>
      <w:r w:rsidR="00665AF6" w:rsidRPr="00665AF6">
        <w:t>-11</w:t>
      </w:r>
      <w:r w:rsidR="002617F4" w:rsidRPr="00041AC5">
        <w:t>-</w:t>
      </w:r>
      <w:r w:rsidR="00066845" w:rsidRPr="00041AC5">
        <w:t>х</w:t>
      </w:r>
      <w:r w:rsidR="002617F4" w:rsidRPr="00041AC5">
        <w:t xml:space="preserve"> классов получают практические навыки, необходимые для жизни, формируют собственное мнение, развивают свою коммуникативную культуру. Обучающиеся </w:t>
      </w:r>
      <w:r w:rsidR="00665AF6">
        <w:t xml:space="preserve">старших </w:t>
      </w:r>
      <w:proofErr w:type="gramStart"/>
      <w:r w:rsidR="00665AF6">
        <w:t xml:space="preserve">классов </w:t>
      </w:r>
      <w:r w:rsidR="002617F4" w:rsidRPr="00041AC5">
        <w:t xml:space="preserve"> ориентированы</w:t>
      </w:r>
      <w:proofErr w:type="gramEnd"/>
      <w:r w:rsidR="002617F4" w:rsidRPr="00041AC5">
        <w:t xml:space="preserve"> на формирование положительного отношения к базовым общественным ценностям; приобретение обучающимися социального опыта; самостоятельного общественного действия. 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В соответствии с образовательной программой, внеурочная деятельность должна иметь следующие результаты:</w:t>
      </w:r>
    </w:p>
    <w:p w:rsidR="00BA3C57" w:rsidRPr="00041AC5" w:rsidRDefault="002617F4">
      <w:pPr>
        <w:pStyle w:val="a4"/>
        <w:numPr>
          <w:ilvl w:val="0"/>
          <w:numId w:val="1"/>
        </w:numPr>
        <w:tabs>
          <w:tab w:val="left" w:pos="362"/>
        </w:tabs>
        <w:spacing w:before="1"/>
        <w:ind w:left="361" w:hanging="140"/>
        <w:jc w:val="left"/>
        <w:rPr>
          <w:sz w:val="24"/>
        </w:rPr>
      </w:pPr>
      <w:r w:rsidRPr="00041AC5">
        <w:rPr>
          <w:sz w:val="24"/>
        </w:rPr>
        <w:t xml:space="preserve">достижение обучающимися </w:t>
      </w:r>
      <w:proofErr w:type="gramStart"/>
      <w:r w:rsidRPr="00041AC5">
        <w:rPr>
          <w:sz w:val="24"/>
        </w:rPr>
        <w:t>ф</w:t>
      </w:r>
      <w:r w:rsidR="00874BAE" w:rsidRPr="00041AC5">
        <w:rPr>
          <w:sz w:val="24"/>
        </w:rPr>
        <w:t xml:space="preserve">инансовой </w:t>
      </w:r>
      <w:r w:rsidRPr="00041AC5">
        <w:rPr>
          <w:spacing w:val="-5"/>
          <w:sz w:val="24"/>
        </w:rPr>
        <w:t xml:space="preserve"> </w:t>
      </w:r>
      <w:r w:rsidRPr="00041AC5">
        <w:rPr>
          <w:sz w:val="24"/>
        </w:rPr>
        <w:t>грамотности</w:t>
      </w:r>
      <w:proofErr w:type="gramEnd"/>
      <w:r w:rsidRPr="00041AC5">
        <w:rPr>
          <w:sz w:val="24"/>
        </w:rPr>
        <w:t>;</w:t>
      </w:r>
    </w:p>
    <w:p w:rsidR="00BA3C57" w:rsidRPr="00041AC5" w:rsidRDefault="002617F4">
      <w:pPr>
        <w:pStyle w:val="a4"/>
        <w:numPr>
          <w:ilvl w:val="0"/>
          <w:numId w:val="1"/>
        </w:numPr>
        <w:tabs>
          <w:tab w:val="left" w:pos="422"/>
        </w:tabs>
        <w:ind w:left="421" w:hanging="140"/>
        <w:jc w:val="left"/>
        <w:rPr>
          <w:sz w:val="24"/>
        </w:rPr>
      </w:pPr>
      <w:r w:rsidRPr="00041AC5">
        <w:rPr>
          <w:sz w:val="24"/>
        </w:rPr>
        <w:t>формирование познавательной мотивации, определяющей постановку</w:t>
      </w:r>
      <w:r w:rsidRPr="00041AC5">
        <w:rPr>
          <w:spacing w:val="-13"/>
          <w:sz w:val="24"/>
        </w:rPr>
        <w:t xml:space="preserve"> </w:t>
      </w:r>
      <w:r w:rsidRPr="00041AC5">
        <w:rPr>
          <w:sz w:val="24"/>
        </w:rPr>
        <w:t>образования;</w:t>
      </w:r>
    </w:p>
    <w:p w:rsidR="00BA3C57" w:rsidRPr="00041AC5" w:rsidRDefault="002617F4">
      <w:pPr>
        <w:pStyle w:val="a4"/>
        <w:numPr>
          <w:ilvl w:val="0"/>
          <w:numId w:val="1"/>
        </w:numPr>
        <w:tabs>
          <w:tab w:val="left" w:pos="364"/>
        </w:tabs>
        <w:ind w:left="363" w:hanging="142"/>
        <w:jc w:val="left"/>
        <w:rPr>
          <w:sz w:val="24"/>
        </w:rPr>
      </w:pPr>
      <w:r w:rsidRPr="00041AC5">
        <w:rPr>
          <w:sz w:val="24"/>
        </w:rPr>
        <w:t>успешное овладение учебного предмета учебного</w:t>
      </w:r>
      <w:r w:rsidRPr="00041AC5">
        <w:rPr>
          <w:spacing w:val="4"/>
          <w:sz w:val="24"/>
        </w:rPr>
        <w:t xml:space="preserve"> </w:t>
      </w:r>
      <w:r w:rsidRPr="00041AC5">
        <w:rPr>
          <w:sz w:val="24"/>
        </w:rPr>
        <w:t>плана;</w:t>
      </w:r>
    </w:p>
    <w:p w:rsidR="00BA3C57" w:rsidRPr="00041AC5" w:rsidRDefault="002617F4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 w:rsidRPr="00041AC5">
        <w:rPr>
          <w:sz w:val="24"/>
        </w:rPr>
        <w:t>предварительное профессиональное</w:t>
      </w:r>
      <w:r w:rsidRPr="00041AC5">
        <w:rPr>
          <w:spacing w:val="-3"/>
          <w:sz w:val="24"/>
        </w:rPr>
        <w:t xml:space="preserve"> </w:t>
      </w:r>
      <w:r w:rsidRPr="00041AC5">
        <w:rPr>
          <w:sz w:val="24"/>
        </w:rPr>
        <w:t>самоопределение;</w:t>
      </w:r>
    </w:p>
    <w:p w:rsidR="00BA3C57" w:rsidRPr="00041AC5" w:rsidRDefault="002617F4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 w:rsidRPr="00041AC5">
        <w:rPr>
          <w:sz w:val="24"/>
        </w:rPr>
        <w:t>высокие коммуникативные</w:t>
      </w:r>
      <w:r w:rsidRPr="00041AC5">
        <w:rPr>
          <w:spacing w:val="-4"/>
          <w:sz w:val="24"/>
        </w:rPr>
        <w:t xml:space="preserve"> </w:t>
      </w:r>
      <w:r w:rsidRPr="00041AC5">
        <w:rPr>
          <w:sz w:val="24"/>
        </w:rPr>
        <w:t>навыки;</w:t>
      </w:r>
    </w:p>
    <w:p w:rsidR="00BA3C57" w:rsidRPr="00041AC5" w:rsidRDefault="002617F4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jc w:val="left"/>
        <w:rPr>
          <w:sz w:val="24"/>
        </w:rPr>
      </w:pPr>
      <w:r w:rsidRPr="00041AC5">
        <w:rPr>
          <w:sz w:val="24"/>
        </w:rPr>
        <w:t>сохранность физического здоровья учащихся в условиях</w:t>
      </w:r>
      <w:r w:rsidRPr="00041AC5">
        <w:rPr>
          <w:spacing w:val="4"/>
          <w:sz w:val="24"/>
        </w:rPr>
        <w:t xml:space="preserve"> </w:t>
      </w:r>
      <w:r w:rsidRPr="00041AC5">
        <w:rPr>
          <w:sz w:val="24"/>
        </w:rPr>
        <w:t>школы.</w:t>
      </w:r>
    </w:p>
    <w:p w:rsidR="00BA3C57" w:rsidRPr="00041AC5" w:rsidRDefault="002617F4">
      <w:pPr>
        <w:pStyle w:val="a3"/>
        <w:ind w:left="222"/>
      </w:pPr>
      <w:r w:rsidRPr="00041AC5">
        <w:t>Максимальный результат проектируется согласно описанию компетентностей образа выпускника среднего общего образования</w:t>
      </w:r>
    </w:p>
    <w:p w:rsidR="00BA3C57" w:rsidRPr="00041AC5" w:rsidRDefault="002617F4">
      <w:pPr>
        <w:pStyle w:val="a3"/>
        <w:ind w:left="222" w:right="269" w:firstLine="419"/>
        <w:jc w:val="both"/>
      </w:pPr>
      <w:r w:rsidRPr="00041AC5">
        <w:t>Общеобразовательное учреждение укомплектовано педагогическими кадрами и обладает материально - технической базой для осуществления образовательной деятельности согласно данному учебному плану.</w:t>
      </w:r>
    </w:p>
    <w:p w:rsidR="00BA3C57" w:rsidRPr="00041AC5" w:rsidRDefault="002617F4">
      <w:pPr>
        <w:pStyle w:val="a3"/>
        <w:ind w:left="222" w:right="275" w:firstLine="419"/>
        <w:jc w:val="both"/>
      </w:pPr>
      <w:r w:rsidRPr="00041AC5">
        <w:t>Пояснительная записка является инструментом реализации образовательной программы.</w:t>
      </w: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BA3C57" w:rsidRPr="00041AC5" w:rsidRDefault="00BA3C57">
      <w:pPr>
        <w:pStyle w:val="a3"/>
        <w:rPr>
          <w:color w:val="FF0000"/>
          <w:sz w:val="26"/>
        </w:rPr>
      </w:pPr>
    </w:p>
    <w:p w:rsidR="00EB0307" w:rsidRPr="00041AC5" w:rsidRDefault="00EB0307">
      <w:pPr>
        <w:pStyle w:val="31"/>
        <w:tabs>
          <w:tab w:val="left" w:pos="4695"/>
        </w:tabs>
        <w:ind w:left="1011"/>
        <w:jc w:val="left"/>
        <w:rPr>
          <w:color w:val="FF0000"/>
        </w:rPr>
      </w:pPr>
    </w:p>
    <w:p w:rsidR="00EB0307" w:rsidRPr="00041AC5" w:rsidRDefault="00EB0307">
      <w:pPr>
        <w:pStyle w:val="31"/>
        <w:tabs>
          <w:tab w:val="left" w:pos="4695"/>
        </w:tabs>
        <w:ind w:left="1011"/>
        <w:jc w:val="left"/>
        <w:rPr>
          <w:color w:val="FF0000"/>
        </w:rPr>
      </w:pPr>
    </w:p>
    <w:p w:rsidR="00D426D9" w:rsidRPr="00865F0A" w:rsidRDefault="002617F4" w:rsidP="00D426D9">
      <w:pPr>
        <w:pStyle w:val="31"/>
        <w:tabs>
          <w:tab w:val="left" w:pos="4695"/>
        </w:tabs>
        <w:ind w:left="1011"/>
        <w:rPr>
          <w:i/>
        </w:rPr>
      </w:pPr>
      <w:r w:rsidRPr="00865F0A">
        <w:rPr>
          <w:i/>
        </w:rPr>
        <w:lastRenderedPageBreak/>
        <w:t>План</w:t>
      </w:r>
      <w:r w:rsidRPr="00865F0A">
        <w:rPr>
          <w:i/>
          <w:spacing w:val="-1"/>
        </w:rPr>
        <w:t xml:space="preserve"> </w:t>
      </w:r>
      <w:r w:rsidRPr="00865F0A">
        <w:rPr>
          <w:i/>
        </w:rPr>
        <w:t>внеурочной</w:t>
      </w:r>
      <w:r w:rsidRPr="00865F0A">
        <w:rPr>
          <w:i/>
          <w:spacing w:val="-3"/>
        </w:rPr>
        <w:t xml:space="preserve"> </w:t>
      </w:r>
      <w:r w:rsidRPr="00865F0A">
        <w:rPr>
          <w:i/>
        </w:rPr>
        <w:t>деятельности</w:t>
      </w:r>
      <w:r w:rsidR="00DE48E3" w:rsidRPr="00865F0A">
        <w:rPr>
          <w:i/>
        </w:rPr>
        <w:t xml:space="preserve"> </w:t>
      </w:r>
      <w:r w:rsidR="00D426D9" w:rsidRPr="00865F0A">
        <w:rPr>
          <w:i/>
        </w:rPr>
        <w:t>на уровне среднего общего образования</w:t>
      </w:r>
    </w:p>
    <w:p w:rsidR="00BA3C57" w:rsidRPr="00865F0A" w:rsidRDefault="00D426D9" w:rsidP="00D426D9">
      <w:pPr>
        <w:pStyle w:val="31"/>
        <w:tabs>
          <w:tab w:val="left" w:pos="4695"/>
        </w:tabs>
        <w:ind w:left="1011"/>
        <w:rPr>
          <w:i/>
        </w:rPr>
      </w:pPr>
      <w:r w:rsidRPr="00865F0A">
        <w:rPr>
          <w:i/>
        </w:rPr>
        <w:t xml:space="preserve"> МБОУ СОШ №21 г. Белгорода на 202</w:t>
      </w:r>
      <w:r w:rsidR="002161EE" w:rsidRPr="002161EE">
        <w:rPr>
          <w:i/>
        </w:rPr>
        <w:t>3</w:t>
      </w:r>
      <w:r w:rsidRPr="00865F0A">
        <w:rPr>
          <w:i/>
        </w:rPr>
        <w:t>-202</w:t>
      </w:r>
      <w:r w:rsidR="002161EE" w:rsidRPr="002161EE">
        <w:rPr>
          <w:i/>
        </w:rPr>
        <w:t>4</w:t>
      </w:r>
      <w:r w:rsidRPr="00865F0A">
        <w:rPr>
          <w:i/>
        </w:rPr>
        <w:t xml:space="preserve"> учебный год</w:t>
      </w:r>
    </w:p>
    <w:p w:rsidR="00D426D9" w:rsidRPr="00865F0A" w:rsidRDefault="00D426D9" w:rsidP="00D426D9">
      <w:pPr>
        <w:pStyle w:val="31"/>
        <w:tabs>
          <w:tab w:val="left" w:pos="4695"/>
        </w:tabs>
        <w:ind w:left="1011"/>
        <w:rPr>
          <w:i/>
        </w:rPr>
      </w:pPr>
      <w:r w:rsidRPr="00865F0A">
        <w:rPr>
          <w:i/>
        </w:rPr>
        <w:t>(недельный)</w:t>
      </w:r>
    </w:p>
    <w:p w:rsidR="00BA3C57" w:rsidRPr="00865F0A" w:rsidRDefault="00BA3C57">
      <w:pPr>
        <w:pStyle w:val="a3"/>
        <w:spacing w:before="3"/>
        <w:rPr>
          <w:b/>
        </w:rPr>
      </w:pP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754"/>
        <w:gridCol w:w="2268"/>
      </w:tblGrid>
      <w:tr w:rsidR="00FE64DC" w:rsidRPr="00865F0A" w:rsidTr="00FE64DC">
        <w:trPr>
          <w:trHeight w:val="460"/>
        </w:trPr>
        <w:tc>
          <w:tcPr>
            <w:tcW w:w="4787" w:type="dxa"/>
          </w:tcPr>
          <w:p w:rsidR="00FE64DC" w:rsidRPr="00865F0A" w:rsidRDefault="00FE64DC">
            <w:pPr>
              <w:pStyle w:val="TableParagraph"/>
              <w:spacing w:line="224" w:lineRule="exact"/>
              <w:ind w:left="1272" w:right="1267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Формы организации</w:t>
            </w:r>
          </w:p>
          <w:p w:rsidR="00FE64DC" w:rsidRPr="00865F0A" w:rsidRDefault="00FE64DC">
            <w:pPr>
              <w:pStyle w:val="TableParagraph"/>
              <w:spacing w:line="216" w:lineRule="exact"/>
              <w:ind w:left="1272" w:right="127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внеурочной деятельности</w:t>
            </w:r>
          </w:p>
        </w:tc>
        <w:tc>
          <w:tcPr>
            <w:tcW w:w="2754" w:type="dxa"/>
          </w:tcPr>
          <w:p w:rsidR="00FE64DC" w:rsidRPr="00865F0A" w:rsidRDefault="00FE64DC">
            <w:pPr>
              <w:pStyle w:val="TableParagraph"/>
              <w:spacing w:line="225" w:lineRule="exact"/>
              <w:ind w:left="937" w:right="928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10 класс</w:t>
            </w:r>
          </w:p>
        </w:tc>
        <w:tc>
          <w:tcPr>
            <w:tcW w:w="2268" w:type="dxa"/>
          </w:tcPr>
          <w:p w:rsidR="00FE64DC" w:rsidRPr="00865F0A" w:rsidRDefault="00FE64DC" w:rsidP="00FE64DC">
            <w:pPr>
              <w:pStyle w:val="TableParagraph"/>
              <w:spacing w:line="225" w:lineRule="exact"/>
              <w:ind w:left="937"/>
              <w:rPr>
                <w:sz w:val="20"/>
              </w:rPr>
            </w:pPr>
            <w:r w:rsidRPr="00865F0A">
              <w:rPr>
                <w:sz w:val="20"/>
              </w:rPr>
              <w:t>11 класс</w:t>
            </w:r>
          </w:p>
        </w:tc>
      </w:tr>
      <w:tr w:rsidR="00FE64DC" w:rsidRPr="00865F0A" w:rsidTr="00DB6ECD">
        <w:trPr>
          <w:trHeight w:val="230"/>
        </w:trPr>
        <w:tc>
          <w:tcPr>
            <w:tcW w:w="9809" w:type="dxa"/>
            <w:gridSpan w:val="3"/>
          </w:tcPr>
          <w:p w:rsidR="00FE64DC" w:rsidRPr="00865F0A" w:rsidRDefault="00FE64DC">
            <w:pPr>
              <w:pStyle w:val="TableParagraph"/>
              <w:ind w:left="2957" w:right="2954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Направления внеурочной деятельности</w:t>
            </w:r>
          </w:p>
        </w:tc>
      </w:tr>
      <w:tr w:rsidR="00FE64DC" w:rsidRPr="00865F0A" w:rsidTr="00E417F4">
        <w:trPr>
          <w:trHeight w:val="230"/>
        </w:trPr>
        <w:tc>
          <w:tcPr>
            <w:tcW w:w="9809" w:type="dxa"/>
            <w:gridSpan w:val="3"/>
          </w:tcPr>
          <w:p w:rsidR="00FE64DC" w:rsidRPr="00865F0A" w:rsidRDefault="00FE64DC">
            <w:pPr>
              <w:pStyle w:val="TableParagraph"/>
              <w:ind w:left="2957" w:right="2953"/>
              <w:jc w:val="center"/>
              <w:rPr>
                <w:i/>
                <w:sz w:val="20"/>
              </w:rPr>
            </w:pPr>
            <w:r w:rsidRPr="00865F0A">
              <w:rPr>
                <w:i/>
                <w:sz w:val="20"/>
              </w:rPr>
              <w:t>Духовно-нравственное направление</w:t>
            </w:r>
          </w:p>
        </w:tc>
      </w:tr>
      <w:tr w:rsidR="00FE64DC" w:rsidRPr="00865F0A" w:rsidTr="00FE64DC">
        <w:trPr>
          <w:trHeight w:val="690"/>
        </w:trPr>
        <w:tc>
          <w:tcPr>
            <w:tcW w:w="4787" w:type="dxa"/>
          </w:tcPr>
          <w:p w:rsidR="00FE64DC" w:rsidRPr="00865F0A" w:rsidRDefault="00FE64DC">
            <w:pPr>
              <w:pStyle w:val="TableParagraph"/>
              <w:spacing w:line="240" w:lineRule="auto"/>
              <w:rPr>
                <w:sz w:val="20"/>
              </w:rPr>
            </w:pPr>
            <w:r w:rsidRPr="00865F0A">
              <w:rPr>
                <w:sz w:val="20"/>
              </w:rPr>
              <w:t>Система тематических классных часов, встречи и беседы с интересными людьми,  экскурсионная</w:t>
            </w:r>
          </w:p>
          <w:p w:rsidR="00FE64DC" w:rsidRPr="00865F0A" w:rsidRDefault="00FE64DC" w:rsidP="0097349B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rPr>
                <w:sz w:val="20"/>
              </w:rPr>
            </w:pPr>
            <w:r w:rsidRPr="00865F0A">
              <w:rPr>
                <w:sz w:val="20"/>
              </w:rPr>
              <w:t>деятельность,  реализация досуговых</w:t>
            </w:r>
          </w:p>
          <w:p w:rsidR="00FE64DC" w:rsidRPr="00865F0A" w:rsidRDefault="00FE64DC" w:rsidP="00FE64DC">
            <w:pPr>
              <w:pStyle w:val="TableParagraph"/>
              <w:spacing w:line="217" w:lineRule="exact"/>
              <w:rPr>
                <w:sz w:val="20"/>
              </w:rPr>
            </w:pPr>
            <w:r w:rsidRPr="00865F0A">
              <w:rPr>
                <w:sz w:val="20"/>
              </w:rPr>
              <w:t>программ</w:t>
            </w:r>
          </w:p>
        </w:tc>
        <w:tc>
          <w:tcPr>
            <w:tcW w:w="2754" w:type="dxa"/>
          </w:tcPr>
          <w:p w:rsidR="00FE64DC" w:rsidRPr="00865F0A" w:rsidRDefault="0095662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FE64DC" w:rsidRPr="004A7D0A" w:rsidRDefault="00731886">
            <w:pPr>
              <w:pStyle w:val="TableParagraph"/>
              <w:spacing w:line="223" w:lineRule="exact"/>
              <w:ind w:left="3"/>
              <w:jc w:val="center"/>
              <w:rPr>
                <w:w w:val="99"/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</w:tr>
      <w:tr w:rsidR="00FE64DC" w:rsidRPr="00865F0A" w:rsidTr="00DE38F8">
        <w:trPr>
          <w:trHeight w:val="230"/>
        </w:trPr>
        <w:tc>
          <w:tcPr>
            <w:tcW w:w="9809" w:type="dxa"/>
            <w:gridSpan w:val="3"/>
          </w:tcPr>
          <w:p w:rsidR="00FE64DC" w:rsidRPr="00865F0A" w:rsidRDefault="00FE64DC">
            <w:pPr>
              <w:pStyle w:val="TableParagraph"/>
              <w:ind w:left="2957" w:right="2954"/>
              <w:jc w:val="center"/>
              <w:rPr>
                <w:i/>
                <w:sz w:val="20"/>
              </w:rPr>
            </w:pPr>
            <w:r w:rsidRPr="00865F0A">
              <w:rPr>
                <w:i/>
                <w:sz w:val="20"/>
              </w:rPr>
              <w:t>Социальное направление</w:t>
            </w:r>
          </w:p>
        </w:tc>
      </w:tr>
      <w:tr w:rsidR="00FE64DC" w:rsidRPr="00865F0A" w:rsidTr="00FE64DC">
        <w:trPr>
          <w:trHeight w:val="230"/>
        </w:trPr>
        <w:tc>
          <w:tcPr>
            <w:tcW w:w="4787" w:type="dxa"/>
          </w:tcPr>
          <w:p w:rsidR="00FE64DC" w:rsidRPr="00D73D22" w:rsidRDefault="00FE64DC">
            <w:pPr>
              <w:pStyle w:val="TableParagraph"/>
              <w:rPr>
                <w:sz w:val="20"/>
              </w:rPr>
            </w:pPr>
            <w:r w:rsidRPr="00D73D22">
              <w:rPr>
                <w:sz w:val="20"/>
              </w:rPr>
              <w:t>Курс «Нравственные основы семейной жизни»</w:t>
            </w:r>
          </w:p>
        </w:tc>
        <w:tc>
          <w:tcPr>
            <w:tcW w:w="2754" w:type="dxa"/>
          </w:tcPr>
          <w:p w:rsidR="00FE64DC" w:rsidRPr="00865F0A" w:rsidRDefault="00FE64DC">
            <w:pPr>
              <w:pStyle w:val="TableParagraph"/>
              <w:ind w:left="3"/>
              <w:jc w:val="center"/>
              <w:rPr>
                <w:sz w:val="20"/>
              </w:rPr>
            </w:pPr>
            <w:r w:rsidRPr="00865F0A"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FE64DC" w:rsidRPr="00865F0A" w:rsidRDefault="00FE64DC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 w:rsidRPr="00865F0A">
              <w:rPr>
                <w:w w:val="99"/>
                <w:sz w:val="20"/>
              </w:rPr>
              <w:t>1</w:t>
            </w:r>
          </w:p>
        </w:tc>
      </w:tr>
      <w:tr w:rsidR="00FE64DC" w:rsidRPr="00865F0A" w:rsidTr="00FE64DC">
        <w:trPr>
          <w:trHeight w:val="230"/>
        </w:trPr>
        <w:tc>
          <w:tcPr>
            <w:tcW w:w="4787" w:type="dxa"/>
          </w:tcPr>
          <w:p w:rsidR="00FE64DC" w:rsidRPr="00D73D22" w:rsidRDefault="00FE64DC" w:rsidP="00DE48E3">
            <w:pPr>
              <w:pStyle w:val="TableParagraph"/>
              <w:rPr>
                <w:sz w:val="20"/>
              </w:rPr>
            </w:pPr>
            <w:r w:rsidRPr="00D73D22">
              <w:rPr>
                <w:sz w:val="20"/>
              </w:rPr>
              <w:t>Курс «Финансовая грамотность»</w:t>
            </w:r>
          </w:p>
        </w:tc>
        <w:tc>
          <w:tcPr>
            <w:tcW w:w="2754" w:type="dxa"/>
          </w:tcPr>
          <w:p w:rsidR="00FE64DC" w:rsidRPr="00865F0A" w:rsidRDefault="00FE64DC">
            <w:pPr>
              <w:pStyle w:val="TableParagraph"/>
              <w:ind w:left="3"/>
              <w:jc w:val="center"/>
              <w:rPr>
                <w:sz w:val="20"/>
              </w:rPr>
            </w:pPr>
            <w:r w:rsidRPr="00865F0A"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FE64DC" w:rsidRPr="00865F0A" w:rsidRDefault="0051194C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E64DC" w:rsidRPr="00865F0A" w:rsidTr="00FE64DC">
        <w:trPr>
          <w:trHeight w:val="230"/>
        </w:trPr>
        <w:tc>
          <w:tcPr>
            <w:tcW w:w="4787" w:type="dxa"/>
          </w:tcPr>
          <w:p w:rsidR="00FE64DC" w:rsidRPr="00865F0A" w:rsidRDefault="00FE64DC" w:rsidP="0095662D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rPr>
                <w:sz w:val="20"/>
              </w:rPr>
            </w:pPr>
            <w:r w:rsidRPr="00865F0A">
              <w:rPr>
                <w:sz w:val="20"/>
              </w:rPr>
              <w:t>Интенсивы</w:t>
            </w:r>
            <w:r w:rsidR="0095662D">
              <w:rPr>
                <w:sz w:val="20"/>
              </w:rPr>
              <w:t xml:space="preserve"> </w:t>
            </w:r>
            <w:r w:rsidRPr="00865F0A">
              <w:rPr>
                <w:sz w:val="20"/>
              </w:rPr>
              <w:t>(реализация программы</w:t>
            </w:r>
            <w:r w:rsidR="0095662D">
              <w:rPr>
                <w:sz w:val="20"/>
              </w:rPr>
              <w:t xml:space="preserve"> «</w:t>
            </w:r>
            <w:r w:rsidRPr="00865F0A">
              <w:rPr>
                <w:sz w:val="20"/>
              </w:rPr>
              <w:t>Школ</w:t>
            </w:r>
            <w:r w:rsidR="0095662D">
              <w:rPr>
                <w:sz w:val="20"/>
              </w:rPr>
              <w:t>а</w:t>
            </w:r>
            <w:r w:rsidRPr="00865F0A">
              <w:rPr>
                <w:sz w:val="20"/>
              </w:rPr>
              <w:t xml:space="preserve"> экологической грамотности</w:t>
            </w:r>
            <w:r w:rsidR="0095662D">
              <w:rPr>
                <w:sz w:val="20"/>
              </w:rPr>
              <w:t>»</w:t>
            </w:r>
            <w:r w:rsidRPr="00865F0A">
              <w:rPr>
                <w:sz w:val="20"/>
              </w:rPr>
              <w:t xml:space="preserve">,  </w:t>
            </w:r>
            <w:r w:rsidR="0095662D">
              <w:rPr>
                <w:sz w:val="20"/>
              </w:rPr>
              <w:t>спецкурс «За здоровый образ жизни», в</w:t>
            </w:r>
            <w:r w:rsidRPr="00865F0A">
              <w:rPr>
                <w:sz w:val="20"/>
              </w:rPr>
              <w:t>олонтерская деятельность, часы правовых знаний)</w:t>
            </w:r>
          </w:p>
        </w:tc>
        <w:tc>
          <w:tcPr>
            <w:tcW w:w="2754" w:type="dxa"/>
          </w:tcPr>
          <w:p w:rsidR="00FE64DC" w:rsidRPr="004A7D0A" w:rsidRDefault="004A7D0A">
            <w:pPr>
              <w:pStyle w:val="TableParagraph"/>
              <w:ind w:left="3"/>
              <w:jc w:val="center"/>
              <w:rPr>
                <w:w w:val="99"/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FE64DC" w:rsidRPr="00865F0A" w:rsidRDefault="0095662D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14418" w:rsidRPr="00865F0A" w:rsidTr="00FE64DC">
        <w:trPr>
          <w:trHeight w:val="230"/>
        </w:trPr>
        <w:tc>
          <w:tcPr>
            <w:tcW w:w="4787" w:type="dxa"/>
          </w:tcPr>
          <w:p w:rsidR="00514418" w:rsidRPr="00865F0A" w:rsidRDefault="002C7D86" w:rsidP="002C7D86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Курс </w:t>
            </w:r>
            <w:r w:rsidR="00514418">
              <w:rPr>
                <w:sz w:val="20"/>
              </w:rPr>
              <w:t>«Разговор</w:t>
            </w:r>
            <w:r w:rsidR="00E15CDD">
              <w:rPr>
                <w:sz w:val="20"/>
              </w:rPr>
              <w:t>ы</w:t>
            </w:r>
            <w:r w:rsidR="00514418">
              <w:rPr>
                <w:sz w:val="20"/>
              </w:rPr>
              <w:t xml:space="preserve"> о важном»</w:t>
            </w:r>
          </w:p>
        </w:tc>
        <w:tc>
          <w:tcPr>
            <w:tcW w:w="2754" w:type="dxa"/>
          </w:tcPr>
          <w:p w:rsidR="00514418" w:rsidRPr="00865F0A" w:rsidRDefault="00514418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514418" w:rsidRPr="00865F0A" w:rsidRDefault="00514418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161EE" w:rsidRPr="00865F0A" w:rsidTr="00FE64DC">
        <w:trPr>
          <w:trHeight w:val="230"/>
        </w:trPr>
        <w:tc>
          <w:tcPr>
            <w:tcW w:w="4787" w:type="dxa"/>
          </w:tcPr>
          <w:p w:rsidR="00573B55" w:rsidRDefault="00264102" w:rsidP="00264102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ind w:left="0"/>
              <w:rPr>
                <w:sz w:val="20"/>
              </w:rPr>
            </w:pPr>
            <w:r w:rsidRPr="002641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Учебные сборы по основам военной службы </w:t>
            </w:r>
          </w:p>
          <w:p w:rsidR="002161EE" w:rsidRPr="00264102" w:rsidRDefault="00573B55" w:rsidP="00264102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64102">
              <w:rPr>
                <w:sz w:val="20"/>
              </w:rPr>
              <w:t xml:space="preserve">«Начальная военная подготовка» </w:t>
            </w:r>
          </w:p>
        </w:tc>
        <w:tc>
          <w:tcPr>
            <w:tcW w:w="2754" w:type="dxa"/>
          </w:tcPr>
          <w:p w:rsidR="002161EE" w:rsidRDefault="00264102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2161EE" w:rsidRDefault="00264102">
            <w:pPr>
              <w:pStyle w:val="TableParagraph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E64DC" w:rsidRPr="00865F0A" w:rsidTr="006415C3">
        <w:trPr>
          <w:trHeight w:val="230"/>
        </w:trPr>
        <w:tc>
          <w:tcPr>
            <w:tcW w:w="9809" w:type="dxa"/>
            <w:gridSpan w:val="3"/>
          </w:tcPr>
          <w:p w:rsidR="00FE64DC" w:rsidRPr="00865F0A" w:rsidRDefault="00FE64DC">
            <w:pPr>
              <w:pStyle w:val="TableParagraph"/>
              <w:ind w:left="2957" w:right="2953"/>
              <w:jc w:val="center"/>
              <w:rPr>
                <w:i/>
                <w:sz w:val="20"/>
              </w:rPr>
            </w:pPr>
            <w:proofErr w:type="spellStart"/>
            <w:r w:rsidRPr="00865F0A">
              <w:rPr>
                <w:i/>
                <w:sz w:val="20"/>
              </w:rPr>
              <w:t>Общеинтеллектуальное</w:t>
            </w:r>
            <w:proofErr w:type="spellEnd"/>
            <w:r w:rsidRPr="00865F0A">
              <w:rPr>
                <w:i/>
                <w:sz w:val="20"/>
              </w:rPr>
              <w:t xml:space="preserve"> направление</w:t>
            </w:r>
          </w:p>
        </w:tc>
      </w:tr>
      <w:tr w:rsidR="00FE64DC" w:rsidRPr="00865F0A" w:rsidTr="00FE64DC">
        <w:trPr>
          <w:trHeight w:val="230"/>
        </w:trPr>
        <w:tc>
          <w:tcPr>
            <w:tcW w:w="4787" w:type="dxa"/>
          </w:tcPr>
          <w:p w:rsidR="00FE64DC" w:rsidRPr="00865F0A" w:rsidRDefault="00FE64DC" w:rsidP="003A3948">
            <w:pPr>
              <w:pStyle w:val="TableParagraph"/>
              <w:rPr>
                <w:sz w:val="20"/>
              </w:rPr>
            </w:pPr>
            <w:r w:rsidRPr="00865F0A">
              <w:rPr>
                <w:sz w:val="20"/>
              </w:rPr>
              <w:t>«Искусство устной и письменной речи»</w:t>
            </w:r>
          </w:p>
        </w:tc>
        <w:tc>
          <w:tcPr>
            <w:tcW w:w="2754" w:type="dxa"/>
          </w:tcPr>
          <w:p w:rsidR="00FE64DC" w:rsidRPr="00865F0A" w:rsidRDefault="00FE64DC" w:rsidP="00CE051D">
            <w:pPr>
              <w:pStyle w:val="TableParagraph"/>
              <w:tabs>
                <w:tab w:val="left" w:pos="2231"/>
              </w:tabs>
              <w:ind w:left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FE64DC" w:rsidRPr="00865F0A" w:rsidRDefault="00FE64DC" w:rsidP="00FE64DC">
            <w:pPr>
              <w:pStyle w:val="TableParagraph"/>
              <w:tabs>
                <w:tab w:val="left" w:pos="2231"/>
              </w:tabs>
              <w:ind w:left="0" w:right="1075"/>
              <w:jc w:val="center"/>
              <w:rPr>
                <w:sz w:val="20"/>
              </w:rPr>
            </w:pPr>
            <w:r w:rsidRPr="00865F0A">
              <w:rPr>
                <w:sz w:val="20"/>
              </w:rPr>
              <w:t xml:space="preserve">                     1</w:t>
            </w:r>
          </w:p>
        </w:tc>
      </w:tr>
      <w:tr w:rsidR="00FE64DC" w:rsidRPr="00865F0A" w:rsidTr="00BA4D8C">
        <w:trPr>
          <w:trHeight w:val="230"/>
        </w:trPr>
        <w:tc>
          <w:tcPr>
            <w:tcW w:w="9809" w:type="dxa"/>
            <w:gridSpan w:val="3"/>
          </w:tcPr>
          <w:p w:rsidR="00FE64DC" w:rsidRPr="00FA1FC2" w:rsidRDefault="00FE64DC">
            <w:pPr>
              <w:pStyle w:val="TableParagraph"/>
              <w:ind w:left="2954" w:right="2954"/>
              <w:jc w:val="center"/>
              <w:rPr>
                <w:i/>
                <w:sz w:val="20"/>
              </w:rPr>
            </w:pPr>
            <w:r w:rsidRPr="00FA1FC2">
              <w:rPr>
                <w:i/>
                <w:sz w:val="20"/>
              </w:rPr>
              <w:t>Общекультурное</w:t>
            </w:r>
          </w:p>
        </w:tc>
      </w:tr>
      <w:tr w:rsidR="00FE64DC" w:rsidRPr="00DB43FE" w:rsidTr="00FE64DC">
        <w:trPr>
          <w:trHeight w:val="689"/>
        </w:trPr>
        <w:tc>
          <w:tcPr>
            <w:tcW w:w="4787" w:type="dxa"/>
          </w:tcPr>
          <w:p w:rsidR="00FE64DC" w:rsidRPr="00DB43FE" w:rsidRDefault="00FE64DC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rPr>
                <w:sz w:val="20"/>
              </w:rPr>
            </w:pPr>
            <w:r w:rsidRPr="00DB43FE">
              <w:rPr>
                <w:sz w:val="20"/>
              </w:rPr>
              <w:t>Интенсивы</w:t>
            </w:r>
            <w:r w:rsidRPr="00DB43FE">
              <w:rPr>
                <w:sz w:val="20"/>
              </w:rPr>
              <w:tab/>
              <w:t>(реализация</w:t>
            </w:r>
            <w:r w:rsidRPr="00DB43FE">
              <w:rPr>
                <w:sz w:val="20"/>
              </w:rPr>
              <w:tab/>
              <w:t>культурно-досуговых</w:t>
            </w:r>
          </w:p>
          <w:p w:rsidR="00FE64DC" w:rsidRPr="00DB43FE" w:rsidRDefault="00FE64DC">
            <w:pPr>
              <w:pStyle w:val="TableParagraph"/>
              <w:spacing w:before="1" w:line="230" w:lineRule="atLeast"/>
              <w:rPr>
                <w:sz w:val="20"/>
              </w:rPr>
            </w:pPr>
            <w:r w:rsidRPr="00DB43FE">
              <w:rPr>
                <w:sz w:val="20"/>
              </w:rPr>
              <w:t>программ, посещение объектов художественной культуры, краеведческая, поисковая деятельность)</w:t>
            </w:r>
          </w:p>
        </w:tc>
        <w:tc>
          <w:tcPr>
            <w:tcW w:w="2754" w:type="dxa"/>
          </w:tcPr>
          <w:p w:rsidR="00FE64DC" w:rsidRPr="00DB43FE" w:rsidRDefault="00FE64DC">
            <w:pPr>
              <w:pStyle w:val="TableParagraph"/>
              <w:spacing w:line="223" w:lineRule="exact"/>
              <w:ind w:left="937" w:right="931"/>
              <w:jc w:val="center"/>
              <w:rPr>
                <w:sz w:val="20"/>
              </w:rPr>
            </w:pPr>
            <w:r w:rsidRPr="00DB43FE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FE64DC" w:rsidRPr="00DB43FE" w:rsidRDefault="00905D99">
            <w:pPr>
              <w:pStyle w:val="TableParagraph"/>
              <w:spacing w:line="223" w:lineRule="exact"/>
              <w:ind w:left="937" w:right="931"/>
              <w:jc w:val="center"/>
              <w:rPr>
                <w:sz w:val="20"/>
              </w:rPr>
            </w:pPr>
            <w:r w:rsidRPr="00DB43FE">
              <w:rPr>
                <w:sz w:val="20"/>
              </w:rPr>
              <w:t>1</w:t>
            </w:r>
          </w:p>
        </w:tc>
      </w:tr>
      <w:tr w:rsidR="00FE64DC" w:rsidRPr="00DB43FE" w:rsidTr="007E7926">
        <w:trPr>
          <w:trHeight w:val="230"/>
        </w:trPr>
        <w:tc>
          <w:tcPr>
            <w:tcW w:w="9809" w:type="dxa"/>
            <w:gridSpan w:val="3"/>
          </w:tcPr>
          <w:p w:rsidR="00FE64DC" w:rsidRPr="00DB43FE" w:rsidRDefault="00FE64DC">
            <w:pPr>
              <w:pStyle w:val="TableParagraph"/>
              <w:ind w:left="2957" w:right="2954"/>
              <w:jc w:val="center"/>
              <w:rPr>
                <w:i/>
                <w:sz w:val="20"/>
              </w:rPr>
            </w:pPr>
            <w:r w:rsidRPr="00DB43FE">
              <w:rPr>
                <w:i/>
                <w:sz w:val="20"/>
              </w:rPr>
              <w:t>Спортивно-оздоровительное</w:t>
            </w:r>
          </w:p>
        </w:tc>
      </w:tr>
      <w:tr w:rsidR="00FE64DC" w:rsidRPr="00DB43FE" w:rsidTr="00FE64DC">
        <w:trPr>
          <w:trHeight w:val="690"/>
        </w:trPr>
        <w:tc>
          <w:tcPr>
            <w:tcW w:w="4787" w:type="dxa"/>
          </w:tcPr>
          <w:p w:rsidR="00FE64DC" w:rsidRPr="00514418" w:rsidRDefault="00685E9C" w:rsidP="00FA5520">
            <w:pPr>
              <w:pStyle w:val="TableParagraph"/>
              <w:tabs>
                <w:tab w:val="left" w:pos="1719"/>
                <w:tab w:val="left" w:pos="3456"/>
              </w:tabs>
              <w:spacing w:line="237" w:lineRule="auto"/>
              <w:ind w:left="170" w:right="100"/>
              <w:rPr>
                <w:sz w:val="20"/>
              </w:rPr>
            </w:pPr>
            <w:r w:rsidRPr="00514418">
              <w:rPr>
                <w:sz w:val="20"/>
              </w:rPr>
              <w:t>Курс «</w:t>
            </w:r>
            <w:r w:rsidR="000F72FA" w:rsidRPr="00514418">
              <w:rPr>
                <w:sz w:val="20"/>
              </w:rPr>
              <w:t>Волейбол</w:t>
            </w:r>
            <w:r w:rsidRPr="00514418">
              <w:rPr>
                <w:sz w:val="20"/>
              </w:rPr>
              <w:t>»</w:t>
            </w:r>
          </w:p>
        </w:tc>
        <w:tc>
          <w:tcPr>
            <w:tcW w:w="2754" w:type="dxa"/>
          </w:tcPr>
          <w:p w:rsidR="00FE64DC" w:rsidRPr="004A7D0A" w:rsidRDefault="004A7D0A" w:rsidP="00685E9C">
            <w:pPr>
              <w:pStyle w:val="TableParagraph"/>
              <w:spacing w:line="225" w:lineRule="exact"/>
              <w:ind w:left="0" w:firstLine="6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FE64DC" w:rsidRPr="00514418" w:rsidRDefault="00731886">
            <w:pPr>
              <w:pStyle w:val="TableParagraph"/>
              <w:spacing w:line="225" w:lineRule="exact"/>
              <w:ind w:left="937" w:right="93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1322D0" w:rsidRPr="00DB43FE" w:rsidTr="00FE64DC">
        <w:trPr>
          <w:trHeight w:val="690"/>
        </w:trPr>
        <w:tc>
          <w:tcPr>
            <w:tcW w:w="4787" w:type="dxa"/>
          </w:tcPr>
          <w:p w:rsidR="001322D0" w:rsidRPr="00DB43FE" w:rsidRDefault="001322D0" w:rsidP="00513B72">
            <w:pPr>
              <w:pStyle w:val="TableParagraph"/>
              <w:tabs>
                <w:tab w:val="left" w:pos="1719"/>
                <w:tab w:val="left" w:pos="3456"/>
              </w:tabs>
              <w:spacing w:line="237" w:lineRule="auto"/>
              <w:ind w:right="100"/>
              <w:rPr>
                <w:sz w:val="20"/>
              </w:rPr>
            </w:pPr>
            <w:r w:rsidRPr="00DB43FE">
              <w:rPr>
                <w:sz w:val="20"/>
              </w:rPr>
              <w:t xml:space="preserve"> Интенсивы</w:t>
            </w:r>
            <w:r w:rsidRPr="00DB43FE">
              <w:rPr>
                <w:sz w:val="20"/>
              </w:rPr>
              <w:tab/>
              <w:t>(дни здоровья, спортивные</w:t>
            </w:r>
          </w:p>
          <w:p w:rsidR="001322D0" w:rsidRPr="00DB43FE" w:rsidRDefault="001322D0" w:rsidP="00513B72">
            <w:pPr>
              <w:pStyle w:val="TableParagraph"/>
              <w:tabs>
                <w:tab w:val="left" w:pos="1719"/>
                <w:tab w:val="left" w:pos="3456"/>
              </w:tabs>
              <w:spacing w:line="237" w:lineRule="auto"/>
              <w:ind w:left="170" w:right="100"/>
              <w:rPr>
                <w:sz w:val="20"/>
              </w:rPr>
            </w:pPr>
            <w:r w:rsidRPr="00DB43FE">
              <w:rPr>
                <w:w w:val="95"/>
                <w:sz w:val="20"/>
              </w:rPr>
              <w:t xml:space="preserve">соревнования, </w:t>
            </w:r>
            <w:r w:rsidRPr="00DB43FE">
              <w:rPr>
                <w:sz w:val="20"/>
              </w:rPr>
              <w:t>профилактика вредных привычек,</w:t>
            </w:r>
            <w:r w:rsidRPr="00DB43FE">
              <w:rPr>
                <w:spacing w:val="24"/>
                <w:sz w:val="20"/>
              </w:rPr>
              <w:t xml:space="preserve"> </w:t>
            </w:r>
            <w:r w:rsidRPr="00DB43FE">
              <w:rPr>
                <w:sz w:val="20"/>
              </w:rPr>
              <w:t>тематические беседы, реализация программы «Полезные привычки в рамках спецкурса «Мы за ЗОЖ»)</w:t>
            </w:r>
          </w:p>
        </w:tc>
        <w:tc>
          <w:tcPr>
            <w:tcW w:w="2754" w:type="dxa"/>
          </w:tcPr>
          <w:p w:rsidR="001322D0" w:rsidRPr="00DB43FE" w:rsidRDefault="00264102" w:rsidP="00513B72">
            <w:pPr>
              <w:pStyle w:val="TableParagraph"/>
              <w:spacing w:line="225" w:lineRule="exact"/>
              <w:ind w:left="937" w:right="9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1322D0" w:rsidRPr="00DB43FE" w:rsidRDefault="0051194C" w:rsidP="00513B72">
            <w:pPr>
              <w:pStyle w:val="TableParagraph"/>
              <w:spacing w:line="225" w:lineRule="exact"/>
              <w:ind w:left="937" w:right="931"/>
              <w:jc w:val="center"/>
              <w:rPr>
                <w:sz w:val="20"/>
              </w:rPr>
            </w:pPr>
            <w:r w:rsidRPr="00DB43FE">
              <w:rPr>
                <w:sz w:val="20"/>
              </w:rPr>
              <w:t>1</w:t>
            </w:r>
          </w:p>
        </w:tc>
      </w:tr>
      <w:tr w:rsidR="001322D0" w:rsidRPr="00DB43FE" w:rsidTr="00FE64DC">
        <w:trPr>
          <w:trHeight w:val="230"/>
        </w:trPr>
        <w:tc>
          <w:tcPr>
            <w:tcW w:w="4787" w:type="dxa"/>
          </w:tcPr>
          <w:p w:rsidR="001322D0" w:rsidRPr="00DB43FE" w:rsidRDefault="001322D0">
            <w:pPr>
              <w:pStyle w:val="TableParagraph"/>
              <w:rPr>
                <w:b/>
                <w:i/>
                <w:sz w:val="20"/>
              </w:rPr>
            </w:pPr>
            <w:r w:rsidRPr="00DB43FE">
              <w:rPr>
                <w:b/>
                <w:i/>
                <w:sz w:val="20"/>
              </w:rPr>
              <w:t>Объём нагрузки</w:t>
            </w:r>
          </w:p>
        </w:tc>
        <w:tc>
          <w:tcPr>
            <w:tcW w:w="2754" w:type="dxa"/>
          </w:tcPr>
          <w:p w:rsidR="001322D0" w:rsidRPr="00DB43FE" w:rsidRDefault="001322D0">
            <w:pPr>
              <w:pStyle w:val="TableParagraph"/>
              <w:ind w:left="937" w:right="928"/>
              <w:jc w:val="center"/>
              <w:rPr>
                <w:sz w:val="20"/>
              </w:rPr>
            </w:pPr>
            <w:r w:rsidRPr="00DB43FE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1322D0" w:rsidRPr="00DB43FE" w:rsidRDefault="001322D0">
            <w:pPr>
              <w:pStyle w:val="TableParagraph"/>
              <w:ind w:left="937" w:right="928"/>
              <w:jc w:val="center"/>
              <w:rPr>
                <w:sz w:val="20"/>
              </w:rPr>
            </w:pPr>
            <w:r w:rsidRPr="00DB43FE">
              <w:rPr>
                <w:sz w:val="20"/>
              </w:rPr>
              <w:t>10</w:t>
            </w:r>
          </w:p>
        </w:tc>
      </w:tr>
    </w:tbl>
    <w:p w:rsidR="00D426D9" w:rsidRPr="00DB43FE" w:rsidRDefault="00D426D9">
      <w:pPr>
        <w:tabs>
          <w:tab w:val="left" w:pos="3999"/>
        </w:tabs>
        <w:spacing w:after="4"/>
        <w:ind w:left="985" w:right="1034"/>
        <w:jc w:val="center"/>
        <w:rPr>
          <w:b/>
          <w:sz w:val="24"/>
        </w:rPr>
      </w:pPr>
    </w:p>
    <w:p w:rsidR="00D426D9" w:rsidRPr="00DB43FE" w:rsidRDefault="00D426D9" w:rsidP="00D426D9">
      <w:pPr>
        <w:pStyle w:val="31"/>
        <w:tabs>
          <w:tab w:val="left" w:pos="4695"/>
        </w:tabs>
        <w:ind w:left="1011"/>
        <w:rPr>
          <w:i/>
        </w:rPr>
      </w:pPr>
      <w:r w:rsidRPr="00DB43FE">
        <w:rPr>
          <w:i/>
        </w:rPr>
        <w:t>План</w:t>
      </w:r>
      <w:r w:rsidRPr="00DB43FE">
        <w:rPr>
          <w:i/>
          <w:spacing w:val="-1"/>
        </w:rPr>
        <w:t xml:space="preserve"> </w:t>
      </w:r>
      <w:r w:rsidRPr="00DB43FE">
        <w:rPr>
          <w:i/>
        </w:rPr>
        <w:t>внеурочной</w:t>
      </w:r>
      <w:r w:rsidRPr="00DB43FE">
        <w:rPr>
          <w:i/>
          <w:spacing w:val="-3"/>
        </w:rPr>
        <w:t xml:space="preserve"> </w:t>
      </w:r>
      <w:r w:rsidRPr="00DB43FE">
        <w:rPr>
          <w:i/>
        </w:rPr>
        <w:t>деятельности на уровне среднего общего образования</w:t>
      </w:r>
    </w:p>
    <w:p w:rsidR="00D426D9" w:rsidRPr="00DB43FE" w:rsidRDefault="00D426D9" w:rsidP="00D426D9">
      <w:pPr>
        <w:pStyle w:val="31"/>
        <w:tabs>
          <w:tab w:val="left" w:pos="4695"/>
        </w:tabs>
        <w:ind w:left="1011"/>
        <w:rPr>
          <w:i/>
        </w:rPr>
      </w:pPr>
      <w:r w:rsidRPr="00DB43FE">
        <w:rPr>
          <w:i/>
        </w:rPr>
        <w:t xml:space="preserve"> МБОУ СОШ №21 г. Белгорода на 202</w:t>
      </w:r>
      <w:r w:rsidR="002049B1">
        <w:rPr>
          <w:i/>
        </w:rPr>
        <w:t>3</w:t>
      </w:r>
      <w:r w:rsidRPr="00DB43FE">
        <w:rPr>
          <w:i/>
        </w:rPr>
        <w:t>-202</w:t>
      </w:r>
      <w:r w:rsidR="002049B1">
        <w:rPr>
          <w:i/>
        </w:rPr>
        <w:t xml:space="preserve">4 </w:t>
      </w:r>
      <w:r w:rsidRPr="00DB43FE">
        <w:rPr>
          <w:i/>
        </w:rPr>
        <w:t>учебный год</w:t>
      </w:r>
    </w:p>
    <w:p w:rsidR="00D426D9" w:rsidRPr="00DB43FE" w:rsidRDefault="00D426D9" w:rsidP="00D426D9">
      <w:pPr>
        <w:pStyle w:val="31"/>
        <w:tabs>
          <w:tab w:val="left" w:pos="4695"/>
        </w:tabs>
        <w:ind w:left="1011"/>
        <w:rPr>
          <w:b w:val="0"/>
          <w:sz w:val="23"/>
        </w:rPr>
      </w:pPr>
      <w:r w:rsidRPr="00DB43FE">
        <w:rPr>
          <w:i/>
        </w:rPr>
        <w:t>(годовой)</w:t>
      </w:r>
    </w:p>
    <w:p w:rsidR="00BA3C57" w:rsidRPr="00DB43FE" w:rsidRDefault="002617F4">
      <w:pPr>
        <w:tabs>
          <w:tab w:val="left" w:pos="3999"/>
        </w:tabs>
        <w:spacing w:after="4"/>
        <w:ind w:left="985" w:right="1034"/>
        <w:jc w:val="center"/>
        <w:rPr>
          <w:b/>
          <w:sz w:val="24"/>
        </w:rPr>
      </w:pPr>
      <w:r w:rsidRPr="00DB43FE">
        <w:rPr>
          <w:b/>
          <w:sz w:val="24"/>
        </w:rPr>
        <w:tab/>
      </w:r>
    </w:p>
    <w:tbl>
      <w:tblPr>
        <w:tblStyle w:val="TableNormal"/>
        <w:tblW w:w="101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268"/>
        <w:gridCol w:w="1842"/>
        <w:gridCol w:w="851"/>
        <w:gridCol w:w="1276"/>
        <w:gridCol w:w="850"/>
        <w:gridCol w:w="1217"/>
      </w:tblGrid>
      <w:tr w:rsidR="0019462B" w:rsidRPr="00DB43FE" w:rsidTr="00303686">
        <w:trPr>
          <w:trHeight w:val="823"/>
        </w:trPr>
        <w:tc>
          <w:tcPr>
            <w:tcW w:w="1871" w:type="dxa"/>
          </w:tcPr>
          <w:p w:rsidR="0019462B" w:rsidRPr="00DB43FE" w:rsidRDefault="0019462B" w:rsidP="00284FF7">
            <w:pPr>
              <w:pStyle w:val="TableParagraph"/>
              <w:spacing w:line="240" w:lineRule="auto"/>
              <w:ind w:left="170" w:right="566" w:firstLine="12"/>
              <w:jc w:val="both"/>
              <w:rPr>
                <w:sz w:val="20"/>
              </w:rPr>
            </w:pPr>
            <w:r w:rsidRPr="00DB43FE">
              <w:rPr>
                <w:sz w:val="20"/>
              </w:rPr>
              <w:t xml:space="preserve">Направление внеурочной </w:t>
            </w:r>
            <w:r w:rsidRPr="00DB43FE">
              <w:rPr>
                <w:w w:val="95"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19462B" w:rsidRPr="00DB43FE" w:rsidRDefault="0019462B">
            <w:pPr>
              <w:pStyle w:val="TableParagraph"/>
              <w:spacing w:line="240" w:lineRule="auto"/>
              <w:ind w:left="249" w:right="241" w:firstLine="2"/>
              <w:jc w:val="center"/>
              <w:rPr>
                <w:sz w:val="20"/>
              </w:rPr>
            </w:pPr>
            <w:r w:rsidRPr="00DB43FE">
              <w:rPr>
                <w:sz w:val="20"/>
              </w:rPr>
              <w:t xml:space="preserve">Форма организации внеурочной </w:t>
            </w:r>
            <w:r w:rsidRPr="00DB43FE">
              <w:rPr>
                <w:w w:val="95"/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19462B" w:rsidRPr="00DB43FE" w:rsidRDefault="0019462B">
            <w:pPr>
              <w:pStyle w:val="TableParagraph"/>
              <w:spacing w:line="240" w:lineRule="auto"/>
              <w:ind w:left="327" w:right="99" w:hanging="195"/>
              <w:rPr>
                <w:sz w:val="20"/>
              </w:rPr>
            </w:pPr>
            <w:r w:rsidRPr="00DB43FE">
              <w:rPr>
                <w:sz w:val="20"/>
              </w:rPr>
              <w:t>Виды внеурочной деятельности</w:t>
            </w:r>
          </w:p>
        </w:tc>
        <w:tc>
          <w:tcPr>
            <w:tcW w:w="851" w:type="dxa"/>
          </w:tcPr>
          <w:p w:rsidR="0019462B" w:rsidRPr="00DB43FE" w:rsidRDefault="0019462B" w:rsidP="003F33C5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DB43FE">
              <w:rPr>
                <w:sz w:val="20"/>
              </w:rPr>
              <w:t>10 класс</w:t>
            </w:r>
          </w:p>
        </w:tc>
        <w:tc>
          <w:tcPr>
            <w:tcW w:w="1276" w:type="dxa"/>
          </w:tcPr>
          <w:p w:rsidR="0019462B" w:rsidRPr="00DB43FE" w:rsidRDefault="0019462B" w:rsidP="002242DB">
            <w:pPr>
              <w:pStyle w:val="TableParagraph"/>
              <w:spacing w:line="240" w:lineRule="auto"/>
              <w:ind w:left="112" w:right="103"/>
              <w:jc w:val="center"/>
              <w:rPr>
                <w:sz w:val="20"/>
              </w:rPr>
            </w:pPr>
            <w:r w:rsidRPr="00DB43FE">
              <w:rPr>
                <w:spacing w:val="-1"/>
                <w:sz w:val="20"/>
              </w:rPr>
              <w:t xml:space="preserve">Количество </w:t>
            </w:r>
            <w:r w:rsidRPr="00DB43FE">
              <w:rPr>
                <w:sz w:val="20"/>
              </w:rPr>
              <w:t>часов за год</w:t>
            </w:r>
          </w:p>
        </w:tc>
        <w:tc>
          <w:tcPr>
            <w:tcW w:w="850" w:type="dxa"/>
          </w:tcPr>
          <w:p w:rsidR="0019462B" w:rsidRPr="00DB43FE" w:rsidRDefault="0019462B" w:rsidP="003F33C5">
            <w:pPr>
              <w:pStyle w:val="TableParagraph"/>
              <w:spacing w:line="240" w:lineRule="auto"/>
              <w:ind w:left="112" w:right="103"/>
              <w:jc w:val="center"/>
              <w:rPr>
                <w:spacing w:val="-1"/>
                <w:sz w:val="20"/>
              </w:rPr>
            </w:pPr>
            <w:r w:rsidRPr="00DB43FE">
              <w:rPr>
                <w:sz w:val="20"/>
              </w:rPr>
              <w:t>11 класс</w:t>
            </w:r>
          </w:p>
        </w:tc>
        <w:tc>
          <w:tcPr>
            <w:tcW w:w="1217" w:type="dxa"/>
          </w:tcPr>
          <w:p w:rsidR="0019462B" w:rsidRPr="00DB43FE" w:rsidRDefault="0019462B" w:rsidP="00284FF7">
            <w:pPr>
              <w:pStyle w:val="TableParagraph"/>
              <w:spacing w:line="240" w:lineRule="auto"/>
              <w:ind w:left="112" w:right="103"/>
              <w:jc w:val="center"/>
              <w:rPr>
                <w:sz w:val="20"/>
              </w:rPr>
            </w:pPr>
            <w:r w:rsidRPr="00DB43FE">
              <w:rPr>
                <w:spacing w:val="-1"/>
                <w:sz w:val="20"/>
              </w:rPr>
              <w:t xml:space="preserve">Количество </w:t>
            </w:r>
            <w:r w:rsidRPr="00DB43FE">
              <w:rPr>
                <w:sz w:val="20"/>
              </w:rPr>
              <w:t>часов за год</w:t>
            </w:r>
          </w:p>
        </w:tc>
      </w:tr>
      <w:tr w:rsidR="0019462B" w:rsidRPr="00DB43FE" w:rsidTr="00303686">
        <w:trPr>
          <w:trHeight w:val="561"/>
        </w:trPr>
        <w:tc>
          <w:tcPr>
            <w:tcW w:w="1871" w:type="dxa"/>
            <w:vMerge w:val="restart"/>
            <w:tcBorders>
              <w:top w:val="nil"/>
            </w:tcBorders>
          </w:tcPr>
          <w:p w:rsidR="0019462B" w:rsidRPr="00CF29CD" w:rsidRDefault="002B5B5D">
            <w:pPr>
              <w:rPr>
                <w:sz w:val="2"/>
                <w:szCs w:val="2"/>
              </w:rPr>
            </w:pPr>
            <w:r w:rsidRPr="00CF29CD">
              <w:rPr>
                <w:i/>
                <w:w w:val="95"/>
                <w:sz w:val="20"/>
              </w:rPr>
              <w:t xml:space="preserve">Духовно-нравственное </w:t>
            </w:r>
            <w:r w:rsidRPr="00CF29CD">
              <w:rPr>
                <w:i/>
                <w:sz w:val="20"/>
              </w:rPr>
              <w:t>направление</w:t>
            </w:r>
          </w:p>
        </w:tc>
        <w:tc>
          <w:tcPr>
            <w:tcW w:w="2268" w:type="dxa"/>
          </w:tcPr>
          <w:p w:rsidR="0019462B" w:rsidRPr="00CF29CD" w:rsidRDefault="0019462B" w:rsidP="00AD4E36">
            <w:pPr>
              <w:pStyle w:val="TableParagraph"/>
              <w:spacing w:before="1" w:line="215" w:lineRule="exact"/>
              <w:rPr>
                <w:sz w:val="20"/>
              </w:rPr>
            </w:pPr>
            <w:r w:rsidRPr="00CF29CD">
              <w:rPr>
                <w:sz w:val="20"/>
              </w:rPr>
              <w:t xml:space="preserve">Экскурсии </w:t>
            </w:r>
          </w:p>
        </w:tc>
        <w:tc>
          <w:tcPr>
            <w:tcW w:w="1842" w:type="dxa"/>
          </w:tcPr>
          <w:p w:rsidR="0019462B" w:rsidRPr="00CF29CD" w:rsidRDefault="0019462B" w:rsidP="0097349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F29CD">
              <w:rPr>
                <w:sz w:val="20"/>
              </w:rPr>
              <w:t>Досугово-</w:t>
            </w:r>
          </w:p>
          <w:p w:rsidR="0019462B" w:rsidRPr="00CF29CD" w:rsidRDefault="0019462B" w:rsidP="0097349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 w:rsidRPr="00CF29CD">
              <w:rPr>
                <w:sz w:val="20"/>
              </w:rPr>
              <w:t>развлекательный</w:t>
            </w:r>
          </w:p>
        </w:tc>
        <w:tc>
          <w:tcPr>
            <w:tcW w:w="851" w:type="dxa"/>
          </w:tcPr>
          <w:p w:rsidR="0019462B" w:rsidRPr="00CF29CD" w:rsidRDefault="00453408" w:rsidP="00324DB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CF29C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19462B" w:rsidRPr="00CF29CD" w:rsidRDefault="00453408" w:rsidP="00140C2A">
            <w:pPr>
              <w:pStyle w:val="a5"/>
              <w:jc w:val="center"/>
            </w:pPr>
            <w:r w:rsidRPr="00CF29CD">
              <w:t>9</w:t>
            </w:r>
          </w:p>
        </w:tc>
        <w:tc>
          <w:tcPr>
            <w:tcW w:w="850" w:type="dxa"/>
          </w:tcPr>
          <w:p w:rsidR="0019462B" w:rsidRPr="00CF29CD" w:rsidRDefault="00453408" w:rsidP="00B96552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 w:rsidRPr="00CF29CD">
              <w:rPr>
                <w:sz w:val="20"/>
              </w:rPr>
              <w:t>9</w:t>
            </w:r>
          </w:p>
        </w:tc>
        <w:tc>
          <w:tcPr>
            <w:tcW w:w="1217" w:type="dxa"/>
          </w:tcPr>
          <w:p w:rsidR="0019462B" w:rsidRPr="00CF29CD" w:rsidRDefault="00453408" w:rsidP="003F33C5">
            <w:pPr>
              <w:pStyle w:val="TableParagraph"/>
              <w:spacing w:line="223" w:lineRule="exact"/>
              <w:ind w:left="490" w:right="477"/>
              <w:rPr>
                <w:sz w:val="20"/>
              </w:rPr>
            </w:pPr>
            <w:r w:rsidRPr="00CF29CD">
              <w:rPr>
                <w:sz w:val="20"/>
              </w:rPr>
              <w:t>9</w:t>
            </w:r>
          </w:p>
        </w:tc>
      </w:tr>
      <w:tr w:rsidR="0019462B" w:rsidRPr="00DB43FE" w:rsidTr="00303686">
        <w:trPr>
          <w:trHeight w:val="555"/>
        </w:trPr>
        <w:tc>
          <w:tcPr>
            <w:tcW w:w="1871" w:type="dxa"/>
            <w:vMerge/>
            <w:tcBorders>
              <w:top w:val="nil"/>
            </w:tcBorders>
          </w:tcPr>
          <w:p w:rsidR="0019462B" w:rsidRPr="00CF29CD" w:rsidRDefault="0019462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9462B" w:rsidRPr="00CF29CD" w:rsidRDefault="0019462B" w:rsidP="00AD4E36">
            <w:pPr>
              <w:pStyle w:val="TableParagraph"/>
              <w:spacing w:before="1" w:line="215" w:lineRule="exact"/>
              <w:rPr>
                <w:sz w:val="20"/>
              </w:rPr>
            </w:pPr>
            <w:r w:rsidRPr="00CF29CD">
              <w:rPr>
                <w:sz w:val="20"/>
              </w:rPr>
              <w:t>Встречи с интересными людьми</w:t>
            </w:r>
          </w:p>
        </w:tc>
        <w:tc>
          <w:tcPr>
            <w:tcW w:w="1842" w:type="dxa"/>
          </w:tcPr>
          <w:p w:rsidR="0019462B" w:rsidRPr="00CF29CD" w:rsidRDefault="0019462B" w:rsidP="0097349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CF29CD">
              <w:rPr>
                <w:sz w:val="20"/>
              </w:rPr>
              <w:t>Информационный час</w:t>
            </w:r>
          </w:p>
        </w:tc>
        <w:tc>
          <w:tcPr>
            <w:tcW w:w="851" w:type="dxa"/>
          </w:tcPr>
          <w:p w:rsidR="0019462B" w:rsidRPr="00CF29CD" w:rsidRDefault="0019462B" w:rsidP="00324DB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CF29C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19462B" w:rsidRPr="00CF29CD" w:rsidRDefault="0019462B" w:rsidP="00140C2A">
            <w:pPr>
              <w:pStyle w:val="a5"/>
              <w:jc w:val="center"/>
            </w:pPr>
            <w:r w:rsidRPr="00CF29CD">
              <w:t>9</w:t>
            </w:r>
          </w:p>
        </w:tc>
        <w:tc>
          <w:tcPr>
            <w:tcW w:w="850" w:type="dxa"/>
          </w:tcPr>
          <w:p w:rsidR="0019462B" w:rsidRPr="00CF29CD" w:rsidRDefault="0019462B" w:rsidP="00B96552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 w:rsidRPr="00CF29CD">
              <w:rPr>
                <w:sz w:val="20"/>
              </w:rPr>
              <w:t>9</w:t>
            </w:r>
          </w:p>
        </w:tc>
        <w:tc>
          <w:tcPr>
            <w:tcW w:w="1217" w:type="dxa"/>
          </w:tcPr>
          <w:p w:rsidR="0019462B" w:rsidRPr="00CF29CD" w:rsidRDefault="0019462B" w:rsidP="003F33C5">
            <w:pPr>
              <w:pStyle w:val="TableParagraph"/>
              <w:spacing w:line="223" w:lineRule="exact"/>
              <w:ind w:left="490" w:right="477"/>
              <w:rPr>
                <w:sz w:val="20"/>
              </w:rPr>
            </w:pPr>
            <w:r w:rsidRPr="00CF29CD">
              <w:rPr>
                <w:sz w:val="20"/>
              </w:rPr>
              <w:t>9</w:t>
            </w:r>
          </w:p>
        </w:tc>
      </w:tr>
      <w:tr w:rsidR="0019462B" w:rsidRPr="00DB43FE" w:rsidTr="00303686">
        <w:trPr>
          <w:trHeight w:val="558"/>
        </w:trPr>
        <w:tc>
          <w:tcPr>
            <w:tcW w:w="1871" w:type="dxa"/>
            <w:vMerge/>
            <w:tcBorders>
              <w:top w:val="nil"/>
            </w:tcBorders>
          </w:tcPr>
          <w:p w:rsidR="0019462B" w:rsidRPr="00CF29CD" w:rsidRDefault="0019462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9462B" w:rsidRPr="00CF29CD" w:rsidRDefault="0019462B" w:rsidP="00435E05">
            <w:pPr>
              <w:pStyle w:val="TableParagraph"/>
              <w:spacing w:line="225" w:lineRule="exact"/>
              <w:rPr>
                <w:sz w:val="20"/>
              </w:rPr>
            </w:pPr>
            <w:r w:rsidRPr="00CF29CD">
              <w:rPr>
                <w:sz w:val="20"/>
              </w:rPr>
              <w:t>Месячник патриотического воспитания, «Вахта памяти», «Кадетская весна»</w:t>
            </w:r>
            <w:r w:rsidR="00435E05">
              <w:rPr>
                <w:sz w:val="20"/>
              </w:rPr>
              <w:t>, мероприятия  к 9 мая и 5 августа</w:t>
            </w:r>
          </w:p>
        </w:tc>
        <w:tc>
          <w:tcPr>
            <w:tcW w:w="1842" w:type="dxa"/>
          </w:tcPr>
          <w:p w:rsidR="0019462B" w:rsidRPr="00CF29CD" w:rsidRDefault="0019462B">
            <w:pPr>
              <w:pStyle w:val="TableParagraph"/>
              <w:spacing w:line="237" w:lineRule="auto"/>
              <w:ind w:left="108" w:right="432"/>
              <w:rPr>
                <w:sz w:val="20"/>
              </w:rPr>
            </w:pPr>
            <w:r w:rsidRPr="00CF29CD">
              <w:rPr>
                <w:sz w:val="20"/>
              </w:rPr>
              <w:t>Смотр строя и песни,</w:t>
            </w:r>
          </w:p>
          <w:p w:rsidR="0019462B" w:rsidRPr="00CF29CD" w:rsidRDefault="0019462B">
            <w:pPr>
              <w:pStyle w:val="TableParagraph"/>
              <w:spacing w:line="240" w:lineRule="auto"/>
              <w:ind w:left="108" w:right="99"/>
              <w:rPr>
                <w:sz w:val="20"/>
              </w:rPr>
            </w:pPr>
            <w:r w:rsidRPr="00CF29CD">
              <w:rPr>
                <w:sz w:val="20"/>
              </w:rPr>
              <w:t>соревнования по стрельбе,</w:t>
            </w:r>
          </w:p>
          <w:p w:rsidR="0019462B" w:rsidRPr="00CF29CD" w:rsidRDefault="0019462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 w:rsidRPr="00CF29CD">
              <w:rPr>
                <w:sz w:val="20"/>
              </w:rPr>
              <w:t>спортивные</w:t>
            </w:r>
          </w:p>
          <w:p w:rsidR="0019462B" w:rsidRPr="00CF29CD" w:rsidRDefault="001946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CF29CD">
              <w:rPr>
                <w:sz w:val="20"/>
              </w:rPr>
              <w:t>соревнования, Пост у Вечного огня, кадетский бал</w:t>
            </w:r>
          </w:p>
        </w:tc>
        <w:tc>
          <w:tcPr>
            <w:tcW w:w="851" w:type="dxa"/>
          </w:tcPr>
          <w:p w:rsidR="0019462B" w:rsidRPr="00CF29CD" w:rsidRDefault="0019462B" w:rsidP="00324DB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 w:rsidRPr="00CF29CD">
              <w:rPr>
                <w:w w:val="99"/>
                <w:sz w:val="20"/>
              </w:rPr>
              <w:t>1</w:t>
            </w:r>
            <w:r w:rsidR="00C06F1A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19462B" w:rsidRPr="00CF29CD" w:rsidRDefault="0019462B" w:rsidP="00140C2A">
            <w:pPr>
              <w:pStyle w:val="a5"/>
              <w:jc w:val="center"/>
            </w:pPr>
            <w:r w:rsidRPr="00CF29CD">
              <w:t>1</w:t>
            </w:r>
            <w:r w:rsidR="00C06F1A">
              <w:t>5</w:t>
            </w:r>
          </w:p>
        </w:tc>
        <w:tc>
          <w:tcPr>
            <w:tcW w:w="850" w:type="dxa"/>
          </w:tcPr>
          <w:p w:rsidR="0019462B" w:rsidRPr="00CF29CD" w:rsidRDefault="0019462B" w:rsidP="00B96552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 w:rsidRPr="00CF29CD">
              <w:rPr>
                <w:w w:val="99"/>
                <w:sz w:val="20"/>
              </w:rPr>
              <w:t>1</w:t>
            </w:r>
            <w:r w:rsidR="00453408" w:rsidRPr="00CF29CD">
              <w:rPr>
                <w:w w:val="99"/>
                <w:sz w:val="20"/>
              </w:rPr>
              <w:t>6</w:t>
            </w:r>
          </w:p>
        </w:tc>
        <w:tc>
          <w:tcPr>
            <w:tcW w:w="1217" w:type="dxa"/>
          </w:tcPr>
          <w:p w:rsidR="0019462B" w:rsidRPr="00CF29CD" w:rsidRDefault="0019462B" w:rsidP="003F33C5">
            <w:pPr>
              <w:pStyle w:val="TableParagraph"/>
              <w:spacing w:line="225" w:lineRule="exact"/>
              <w:ind w:left="490" w:right="477"/>
              <w:rPr>
                <w:sz w:val="20"/>
              </w:rPr>
            </w:pPr>
            <w:r w:rsidRPr="00CF29CD">
              <w:rPr>
                <w:sz w:val="20"/>
              </w:rPr>
              <w:t>1</w:t>
            </w:r>
            <w:r w:rsidR="00453408" w:rsidRPr="00CF29CD">
              <w:rPr>
                <w:sz w:val="20"/>
              </w:rPr>
              <w:t>6</w:t>
            </w:r>
          </w:p>
        </w:tc>
      </w:tr>
      <w:tr w:rsidR="0019462B" w:rsidRPr="00DB43FE" w:rsidTr="00303686">
        <w:trPr>
          <w:trHeight w:val="230"/>
        </w:trPr>
        <w:tc>
          <w:tcPr>
            <w:tcW w:w="1871" w:type="dxa"/>
            <w:shd w:val="clear" w:color="auto" w:fill="E5DFEC" w:themeFill="accent4" w:themeFillTint="33"/>
          </w:tcPr>
          <w:p w:rsidR="0019462B" w:rsidRPr="00CF29CD" w:rsidRDefault="0019462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110" w:type="dxa"/>
            <w:gridSpan w:val="2"/>
            <w:shd w:val="clear" w:color="auto" w:fill="E5DFEC" w:themeFill="accent4" w:themeFillTint="33"/>
          </w:tcPr>
          <w:p w:rsidR="0019462B" w:rsidRPr="00CF29CD" w:rsidRDefault="0019462B">
            <w:pPr>
              <w:pStyle w:val="TableParagraph"/>
              <w:ind w:left="1120"/>
              <w:rPr>
                <w:b/>
                <w:sz w:val="20"/>
              </w:rPr>
            </w:pPr>
            <w:r w:rsidRPr="00CF29CD">
              <w:rPr>
                <w:b/>
                <w:sz w:val="20"/>
              </w:rPr>
              <w:t>Количество часов за год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9462B" w:rsidRPr="00CF29CD" w:rsidRDefault="002B5B5D" w:rsidP="00324DBD">
            <w:pPr>
              <w:pStyle w:val="TableParagraph"/>
              <w:ind w:left="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C06F1A">
              <w:rPr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9462B" w:rsidRPr="00CF29CD" w:rsidRDefault="002B5B5D" w:rsidP="00B9655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6F1A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19462B" w:rsidRPr="00CF29CD" w:rsidRDefault="002B5B5D" w:rsidP="00B9655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:rsidR="0019462B" w:rsidRPr="00CF29CD" w:rsidRDefault="002B5B5D" w:rsidP="003F33C5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19462B" w:rsidRPr="00DB43FE" w:rsidTr="00303686">
        <w:trPr>
          <w:trHeight w:val="557"/>
        </w:trPr>
        <w:tc>
          <w:tcPr>
            <w:tcW w:w="1871" w:type="dxa"/>
            <w:tcBorders>
              <w:bottom w:val="single" w:sz="4" w:space="0" w:color="auto"/>
            </w:tcBorders>
          </w:tcPr>
          <w:p w:rsidR="0019462B" w:rsidRPr="00CF29CD" w:rsidRDefault="0019462B" w:rsidP="0019462B">
            <w:pPr>
              <w:pStyle w:val="TableParagraph"/>
              <w:spacing w:line="237" w:lineRule="auto"/>
              <w:ind w:left="170" w:hanging="64"/>
              <w:rPr>
                <w:i/>
                <w:sz w:val="20"/>
              </w:rPr>
            </w:pPr>
            <w:proofErr w:type="spellStart"/>
            <w:r w:rsidRPr="00CF29CD">
              <w:rPr>
                <w:i/>
                <w:w w:val="95"/>
                <w:sz w:val="20"/>
              </w:rPr>
              <w:lastRenderedPageBreak/>
              <w:t>Общеинтеллектуальное</w:t>
            </w:r>
            <w:proofErr w:type="spellEnd"/>
            <w:r w:rsidRPr="00CF29CD">
              <w:rPr>
                <w:i/>
                <w:w w:val="95"/>
                <w:sz w:val="20"/>
              </w:rPr>
              <w:t xml:space="preserve"> </w:t>
            </w:r>
            <w:r w:rsidRPr="00CF29CD">
              <w:rPr>
                <w:i/>
                <w:sz w:val="20"/>
              </w:rPr>
              <w:t>направление</w:t>
            </w:r>
          </w:p>
        </w:tc>
        <w:tc>
          <w:tcPr>
            <w:tcW w:w="2268" w:type="dxa"/>
          </w:tcPr>
          <w:p w:rsidR="0019462B" w:rsidRPr="00D72083" w:rsidRDefault="0066059F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r w:rsidRPr="00D72083">
              <w:rPr>
                <w:sz w:val="20"/>
              </w:rPr>
              <w:t>Курс</w:t>
            </w:r>
            <w:r w:rsidR="0019462B" w:rsidRPr="00D72083">
              <w:rPr>
                <w:sz w:val="20"/>
              </w:rPr>
              <w:t xml:space="preserve"> «Искусство устной и письменной речи»</w:t>
            </w:r>
          </w:p>
        </w:tc>
        <w:tc>
          <w:tcPr>
            <w:tcW w:w="1842" w:type="dxa"/>
          </w:tcPr>
          <w:p w:rsidR="0019462B" w:rsidRPr="00D72083" w:rsidRDefault="0019462B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 w:rsidRPr="00D72083">
              <w:rPr>
                <w:sz w:val="20"/>
              </w:rPr>
              <w:t>Курс внеурочной деятельности</w:t>
            </w:r>
          </w:p>
        </w:tc>
        <w:tc>
          <w:tcPr>
            <w:tcW w:w="851" w:type="dxa"/>
          </w:tcPr>
          <w:p w:rsidR="0019462B" w:rsidRPr="00D72083" w:rsidRDefault="0019462B" w:rsidP="00324DBD">
            <w:pPr>
              <w:pStyle w:val="TableParagraph"/>
              <w:spacing w:line="225" w:lineRule="exact"/>
              <w:ind w:left="0" w:firstLine="1"/>
              <w:jc w:val="center"/>
              <w:rPr>
                <w:sz w:val="20"/>
              </w:rPr>
            </w:pPr>
            <w:r w:rsidRPr="00D72083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19462B" w:rsidRPr="00D72083" w:rsidRDefault="0019462B" w:rsidP="00B96552">
            <w:pPr>
              <w:pStyle w:val="a5"/>
              <w:jc w:val="center"/>
            </w:pPr>
            <w:r w:rsidRPr="00D72083">
              <w:t>34</w:t>
            </w:r>
          </w:p>
        </w:tc>
        <w:tc>
          <w:tcPr>
            <w:tcW w:w="850" w:type="dxa"/>
          </w:tcPr>
          <w:p w:rsidR="0019462B" w:rsidRPr="00D72083" w:rsidRDefault="0019462B" w:rsidP="00B96552">
            <w:pPr>
              <w:pStyle w:val="a5"/>
              <w:jc w:val="center"/>
            </w:pPr>
            <w:r w:rsidRPr="00D72083">
              <w:t>34</w:t>
            </w:r>
          </w:p>
        </w:tc>
        <w:tc>
          <w:tcPr>
            <w:tcW w:w="1217" w:type="dxa"/>
          </w:tcPr>
          <w:p w:rsidR="0019462B" w:rsidRPr="00D72083" w:rsidRDefault="0019462B" w:rsidP="00284FF7">
            <w:pPr>
              <w:pStyle w:val="TableParagraph"/>
              <w:spacing w:line="225" w:lineRule="exact"/>
              <w:ind w:left="490" w:right="477"/>
              <w:jc w:val="center"/>
              <w:rPr>
                <w:sz w:val="20"/>
              </w:rPr>
            </w:pPr>
            <w:r w:rsidRPr="00D72083">
              <w:rPr>
                <w:sz w:val="20"/>
              </w:rPr>
              <w:t>34</w:t>
            </w:r>
          </w:p>
        </w:tc>
      </w:tr>
      <w:tr w:rsidR="005A51D7" w:rsidRPr="005A51D7" w:rsidTr="00303686">
        <w:trPr>
          <w:trHeight w:val="2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9462B" w:rsidRPr="00CF29CD" w:rsidRDefault="0019462B" w:rsidP="006B44A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  <w:shd w:val="clear" w:color="auto" w:fill="E5DFEC" w:themeFill="accent4" w:themeFillTint="33"/>
          </w:tcPr>
          <w:p w:rsidR="0019462B" w:rsidRPr="00CF29CD" w:rsidRDefault="0019462B" w:rsidP="003A240B">
            <w:pPr>
              <w:pStyle w:val="TableParagraph"/>
              <w:spacing w:line="216" w:lineRule="exact"/>
              <w:ind w:left="108"/>
              <w:jc w:val="center"/>
              <w:rPr>
                <w:sz w:val="20"/>
              </w:rPr>
            </w:pPr>
            <w:r w:rsidRPr="00CF29CD">
              <w:rPr>
                <w:b/>
                <w:sz w:val="20"/>
              </w:rPr>
              <w:t>Количество часов за год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9462B" w:rsidRPr="00CF29CD" w:rsidRDefault="00770F60" w:rsidP="00324DBD">
            <w:pPr>
              <w:pStyle w:val="TableParagraph"/>
              <w:spacing w:line="240" w:lineRule="auto"/>
              <w:ind w:left="0" w:firstLine="1"/>
              <w:jc w:val="center"/>
              <w:rPr>
                <w:b/>
                <w:sz w:val="18"/>
              </w:rPr>
            </w:pPr>
            <w:r w:rsidRPr="00CF29CD">
              <w:rPr>
                <w:b/>
                <w:sz w:val="18"/>
              </w:rPr>
              <w:t>34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9462B" w:rsidRPr="00CF29CD" w:rsidRDefault="00770F60" w:rsidP="00284FF7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 w:rsidRPr="00CF29CD">
              <w:rPr>
                <w:b/>
                <w:sz w:val="18"/>
              </w:rPr>
              <w:t>34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19462B" w:rsidRPr="00CF29CD" w:rsidRDefault="00CF29CD" w:rsidP="00284FF7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 w:rsidRPr="00CF29CD">
              <w:rPr>
                <w:b/>
                <w:sz w:val="18"/>
              </w:rPr>
              <w:t>34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:rsidR="0019462B" w:rsidRPr="00CF29CD" w:rsidRDefault="00CF29CD" w:rsidP="00284FF7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 w:rsidRPr="00CF29CD">
              <w:rPr>
                <w:b/>
                <w:sz w:val="18"/>
              </w:rPr>
              <w:t>34</w:t>
            </w:r>
          </w:p>
        </w:tc>
      </w:tr>
      <w:tr w:rsidR="005A51D7" w:rsidRPr="005A51D7" w:rsidTr="00303686">
        <w:trPr>
          <w:trHeight w:val="460"/>
        </w:trPr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19462B" w:rsidRPr="003171F8" w:rsidRDefault="0019462B" w:rsidP="00284FF7">
            <w:pPr>
              <w:jc w:val="center"/>
              <w:rPr>
                <w:i/>
                <w:sz w:val="20"/>
              </w:rPr>
            </w:pPr>
            <w:r w:rsidRPr="003171F8">
              <w:rPr>
                <w:i/>
                <w:sz w:val="20"/>
              </w:rPr>
              <w:t>Социальное</w:t>
            </w:r>
          </w:p>
          <w:p w:rsidR="0019462B" w:rsidRPr="003171F8" w:rsidRDefault="0019462B" w:rsidP="00284FF7">
            <w:pPr>
              <w:jc w:val="center"/>
              <w:rPr>
                <w:sz w:val="2"/>
                <w:szCs w:val="2"/>
              </w:rPr>
            </w:pPr>
            <w:r w:rsidRPr="003171F8">
              <w:rPr>
                <w:i/>
                <w:w w:val="95"/>
                <w:sz w:val="20"/>
              </w:rPr>
              <w:t>направление</w:t>
            </w:r>
          </w:p>
        </w:tc>
        <w:tc>
          <w:tcPr>
            <w:tcW w:w="2268" w:type="dxa"/>
          </w:tcPr>
          <w:p w:rsidR="0019462B" w:rsidRPr="003171F8" w:rsidRDefault="0066059F" w:rsidP="00467E33">
            <w:pPr>
              <w:pStyle w:val="TableParagraph"/>
              <w:spacing w:line="23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Курс </w:t>
            </w:r>
            <w:r w:rsidR="0019462B" w:rsidRPr="003171F8">
              <w:rPr>
                <w:sz w:val="20"/>
              </w:rPr>
              <w:t>«Нравственные основы семейной жизни»</w:t>
            </w:r>
            <w:r w:rsidR="00D7055E" w:rsidRPr="003171F8">
              <w:rPr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19462B" w:rsidRPr="003171F8" w:rsidRDefault="0019462B" w:rsidP="00045B5C">
            <w:pPr>
              <w:pStyle w:val="TableParagraph"/>
              <w:spacing w:line="240" w:lineRule="auto"/>
              <w:ind w:left="108" w:right="26"/>
              <w:jc w:val="both"/>
              <w:rPr>
                <w:sz w:val="20"/>
              </w:rPr>
            </w:pPr>
            <w:r w:rsidRPr="003171F8">
              <w:rPr>
                <w:sz w:val="20"/>
              </w:rPr>
              <w:t>Курс внеурочной деятельности</w:t>
            </w:r>
          </w:p>
        </w:tc>
        <w:tc>
          <w:tcPr>
            <w:tcW w:w="851" w:type="dxa"/>
          </w:tcPr>
          <w:p w:rsidR="0019462B" w:rsidRPr="003171F8" w:rsidRDefault="0019462B" w:rsidP="00284FF7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19462B" w:rsidRPr="003171F8" w:rsidRDefault="0019462B" w:rsidP="0087172A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19462B" w:rsidRPr="003171F8" w:rsidRDefault="0019462B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1217" w:type="dxa"/>
          </w:tcPr>
          <w:p w:rsidR="0019462B" w:rsidRPr="003171F8" w:rsidRDefault="0019462B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</w:tr>
      <w:tr w:rsidR="005A51D7" w:rsidRPr="005A51D7" w:rsidTr="00303686">
        <w:trPr>
          <w:trHeight w:val="460"/>
        </w:trPr>
        <w:tc>
          <w:tcPr>
            <w:tcW w:w="1871" w:type="dxa"/>
            <w:vMerge/>
            <w:tcBorders>
              <w:top w:val="single" w:sz="4" w:space="0" w:color="auto"/>
            </w:tcBorders>
          </w:tcPr>
          <w:p w:rsidR="0019462B" w:rsidRPr="005A51D7" w:rsidRDefault="0019462B" w:rsidP="006B44A6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19462B" w:rsidRPr="003171F8" w:rsidRDefault="0066059F" w:rsidP="00467E33">
            <w:pPr>
              <w:pStyle w:val="TableParagraph"/>
              <w:spacing w:line="23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Курс </w:t>
            </w:r>
            <w:r w:rsidR="0019462B" w:rsidRPr="003171F8">
              <w:rPr>
                <w:sz w:val="20"/>
              </w:rPr>
              <w:t>«Финансовая грамотность»</w:t>
            </w:r>
          </w:p>
        </w:tc>
        <w:tc>
          <w:tcPr>
            <w:tcW w:w="1842" w:type="dxa"/>
          </w:tcPr>
          <w:p w:rsidR="0019462B" w:rsidRPr="003171F8" w:rsidRDefault="0019462B" w:rsidP="00045B5C">
            <w:pPr>
              <w:pStyle w:val="TableParagraph"/>
              <w:spacing w:line="240" w:lineRule="auto"/>
              <w:ind w:left="108" w:right="26"/>
              <w:jc w:val="both"/>
              <w:rPr>
                <w:sz w:val="20"/>
              </w:rPr>
            </w:pPr>
            <w:r w:rsidRPr="003171F8">
              <w:rPr>
                <w:sz w:val="20"/>
              </w:rPr>
              <w:t>Курс внеурочной деятельности</w:t>
            </w:r>
          </w:p>
        </w:tc>
        <w:tc>
          <w:tcPr>
            <w:tcW w:w="851" w:type="dxa"/>
          </w:tcPr>
          <w:p w:rsidR="0019462B" w:rsidRPr="003171F8" w:rsidRDefault="0019462B" w:rsidP="00284FF7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19462B" w:rsidRPr="003171F8" w:rsidRDefault="0019462B" w:rsidP="002242DB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19462B" w:rsidRPr="003171F8" w:rsidRDefault="009C7E2F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1217" w:type="dxa"/>
          </w:tcPr>
          <w:p w:rsidR="0019462B" w:rsidRPr="003171F8" w:rsidRDefault="009C7E2F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</w:tr>
      <w:tr w:rsidR="005A51D7" w:rsidRPr="005A51D7" w:rsidTr="00303686">
        <w:trPr>
          <w:trHeight w:val="460"/>
        </w:trPr>
        <w:tc>
          <w:tcPr>
            <w:tcW w:w="1871" w:type="dxa"/>
            <w:vMerge/>
            <w:tcBorders>
              <w:top w:val="single" w:sz="4" w:space="0" w:color="auto"/>
            </w:tcBorders>
          </w:tcPr>
          <w:p w:rsidR="0019462B" w:rsidRPr="005A51D7" w:rsidRDefault="0019462B" w:rsidP="006B44A6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19462B" w:rsidRPr="00435E05" w:rsidRDefault="0019462B" w:rsidP="00B63FA2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r w:rsidRPr="00435E05">
              <w:rPr>
                <w:sz w:val="20"/>
              </w:rPr>
              <w:t xml:space="preserve">Часы </w:t>
            </w:r>
            <w:r w:rsidRPr="00435E05">
              <w:rPr>
                <w:w w:val="95"/>
                <w:sz w:val="20"/>
              </w:rPr>
              <w:t xml:space="preserve">правовых </w:t>
            </w:r>
            <w:r w:rsidRPr="00435E05">
              <w:rPr>
                <w:sz w:val="20"/>
              </w:rPr>
              <w:t>знаний</w:t>
            </w:r>
          </w:p>
          <w:p w:rsidR="0019462B" w:rsidRPr="00435E05" w:rsidRDefault="0019462B" w:rsidP="00B63FA2">
            <w:pPr>
              <w:pStyle w:val="TableParagraph"/>
              <w:spacing w:line="230" w:lineRule="atLeast"/>
              <w:ind w:right="198"/>
              <w:rPr>
                <w:sz w:val="20"/>
              </w:rPr>
            </w:pPr>
          </w:p>
        </w:tc>
        <w:tc>
          <w:tcPr>
            <w:tcW w:w="1842" w:type="dxa"/>
          </w:tcPr>
          <w:p w:rsidR="0019462B" w:rsidRPr="00435E05" w:rsidRDefault="0019462B" w:rsidP="00B63FA2">
            <w:pPr>
              <w:pStyle w:val="TableParagraph"/>
              <w:spacing w:line="240" w:lineRule="auto"/>
              <w:ind w:left="108" w:right="638"/>
              <w:jc w:val="both"/>
              <w:rPr>
                <w:sz w:val="20"/>
              </w:rPr>
            </w:pPr>
            <w:r w:rsidRPr="00435E05">
              <w:rPr>
                <w:w w:val="95"/>
                <w:sz w:val="20"/>
              </w:rPr>
              <w:t xml:space="preserve">Проблемно- </w:t>
            </w:r>
            <w:r w:rsidRPr="00435E05">
              <w:rPr>
                <w:sz w:val="20"/>
              </w:rPr>
              <w:t>ценностное общение</w:t>
            </w:r>
          </w:p>
        </w:tc>
        <w:tc>
          <w:tcPr>
            <w:tcW w:w="851" w:type="dxa"/>
          </w:tcPr>
          <w:p w:rsidR="0019462B" w:rsidRPr="00435E05" w:rsidRDefault="0019462B" w:rsidP="00284FF7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435E05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19462B" w:rsidRPr="00435E05" w:rsidRDefault="0019462B" w:rsidP="0087172A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 w:rsidRPr="00435E05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9462B" w:rsidRPr="00435E05" w:rsidRDefault="00DD6A47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435E05">
              <w:rPr>
                <w:sz w:val="20"/>
              </w:rPr>
              <w:t>9</w:t>
            </w:r>
          </w:p>
        </w:tc>
        <w:tc>
          <w:tcPr>
            <w:tcW w:w="1217" w:type="dxa"/>
          </w:tcPr>
          <w:p w:rsidR="0019462B" w:rsidRPr="00435E05" w:rsidRDefault="0019462B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435E05">
              <w:rPr>
                <w:sz w:val="20"/>
              </w:rPr>
              <w:t>9</w:t>
            </w:r>
          </w:p>
        </w:tc>
      </w:tr>
      <w:tr w:rsidR="005A51D7" w:rsidRPr="005A51D7" w:rsidTr="00303686">
        <w:trPr>
          <w:trHeight w:val="460"/>
        </w:trPr>
        <w:tc>
          <w:tcPr>
            <w:tcW w:w="1871" w:type="dxa"/>
            <w:vMerge/>
            <w:tcBorders>
              <w:top w:val="single" w:sz="4" w:space="0" w:color="auto"/>
            </w:tcBorders>
          </w:tcPr>
          <w:p w:rsidR="0019462B" w:rsidRPr="005A51D7" w:rsidRDefault="0019462B" w:rsidP="006B44A6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19462B" w:rsidRPr="003171F8" w:rsidRDefault="0019462B" w:rsidP="00B63FA2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r w:rsidRPr="003171F8">
              <w:rPr>
                <w:sz w:val="20"/>
              </w:rPr>
              <w:t>Реализация программы «Школа экологической грамотности»</w:t>
            </w:r>
          </w:p>
        </w:tc>
        <w:tc>
          <w:tcPr>
            <w:tcW w:w="1842" w:type="dxa"/>
          </w:tcPr>
          <w:p w:rsidR="0019462B" w:rsidRPr="003171F8" w:rsidRDefault="0019462B" w:rsidP="00B63FA2">
            <w:pPr>
              <w:pStyle w:val="TableParagraph"/>
              <w:spacing w:line="240" w:lineRule="auto"/>
              <w:ind w:left="108" w:right="638"/>
              <w:jc w:val="both"/>
              <w:rPr>
                <w:w w:val="95"/>
                <w:sz w:val="20"/>
              </w:rPr>
            </w:pPr>
            <w:r w:rsidRPr="003171F8">
              <w:rPr>
                <w:w w:val="95"/>
                <w:sz w:val="20"/>
              </w:rPr>
              <w:t xml:space="preserve">Проблемно- </w:t>
            </w:r>
            <w:r w:rsidRPr="003171F8">
              <w:rPr>
                <w:sz w:val="20"/>
              </w:rPr>
              <w:t>ценностное общение</w:t>
            </w:r>
          </w:p>
        </w:tc>
        <w:tc>
          <w:tcPr>
            <w:tcW w:w="851" w:type="dxa"/>
          </w:tcPr>
          <w:p w:rsidR="0019462B" w:rsidRPr="003171F8" w:rsidRDefault="0019462B" w:rsidP="00284FF7">
            <w:pPr>
              <w:pStyle w:val="TableParagraph"/>
              <w:spacing w:line="223" w:lineRule="exact"/>
              <w:ind w:left="4"/>
              <w:jc w:val="center"/>
              <w:rPr>
                <w:w w:val="99"/>
                <w:sz w:val="20"/>
              </w:rPr>
            </w:pPr>
            <w:r w:rsidRPr="003171F8">
              <w:rPr>
                <w:w w:val="99"/>
                <w:sz w:val="20"/>
              </w:rPr>
              <w:t>18</w:t>
            </w:r>
          </w:p>
        </w:tc>
        <w:tc>
          <w:tcPr>
            <w:tcW w:w="1276" w:type="dxa"/>
          </w:tcPr>
          <w:p w:rsidR="0019462B" w:rsidRPr="003171F8" w:rsidRDefault="0019462B" w:rsidP="0087172A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 w:rsidRPr="003171F8"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19462B" w:rsidRPr="003171F8" w:rsidRDefault="0019462B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18</w:t>
            </w:r>
          </w:p>
        </w:tc>
        <w:tc>
          <w:tcPr>
            <w:tcW w:w="1217" w:type="dxa"/>
          </w:tcPr>
          <w:p w:rsidR="0019462B" w:rsidRPr="003171F8" w:rsidRDefault="0019462B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18</w:t>
            </w:r>
          </w:p>
        </w:tc>
      </w:tr>
      <w:tr w:rsidR="003171F8" w:rsidRPr="005A51D7" w:rsidTr="00303686">
        <w:trPr>
          <w:trHeight w:val="460"/>
        </w:trPr>
        <w:tc>
          <w:tcPr>
            <w:tcW w:w="1871" w:type="dxa"/>
            <w:vMerge/>
            <w:tcBorders>
              <w:top w:val="single" w:sz="4" w:space="0" w:color="auto"/>
            </w:tcBorders>
          </w:tcPr>
          <w:p w:rsidR="003171F8" w:rsidRPr="005A51D7" w:rsidRDefault="003171F8" w:rsidP="006B44A6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3171F8" w:rsidRPr="003171F8" w:rsidRDefault="003171F8" w:rsidP="00B63FA2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r w:rsidRPr="003171F8">
              <w:rPr>
                <w:sz w:val="20"/>
              </w:rPr>
              <w:t xml:space="preserve"> </w:t>
            </w:r>
            <w:r w:rsidR="0066059F">
              <w:rPr>
                <w:sz w:val="20"/>
              </w:rPr>
              <w:t xml:space="preserve">Курс </w:t>
            </w:r>
            <w:r w:rsidRPr="003171F8">
              <w:rPr>
                <w:sz w:val="20"/>
              </w:rPr>
              <w:t>«Разговор</w:t>
            </w:r>
            <w:r w:rsidR="00AC752A">
              <w:rPr>
                <w:sz w:val="20"/>
              </w:rPr>
              <w:t>ы</w:t>
            </w:r>
            <w:r w:rsidRPr="003171F8">
              <w:rPr>
                <w:sz w:val="20"/>
              </w:rPr>
              <w:t xml:space="preserve"> о важном»</w:t>
            </w:r>
          </w:p>
        </w:tc>
        <w:tc>
          <w:tcPr>
            <w:tcW w:w="1842" w:type="dxa"/>
          </w:tcPr>
          <w:p w:rsidR="003171F8" w:rsidRPr="003171F8" w:rsidRDefault="003171F8" w:rsidP="00B63FA2">
            <w:pPr>
              <w:pStyle w:val="TableParagraph"/>
              <w:spacing w:line="240" w:lineRule="auto"/>
              <w:ind w:left="108" w:right="638"/>
              <w:jc w:val="both"/>
              <w:rPr>
                <w:w w:val="95"/>
                <w:sz w:val="20"/>
              </w:rPr>
            </w:pPr>
            <w:r w:rsidRPr="003171F8">
              <w:rPr>
                <w:sz w:val="20"/>
              </w:rPr>
              <w:t>Классный час</w:t>
            </w:r>
          </w:p>
        </w:tc>
        <w:tc>
          <w:tcPr>
            <w:tcW w:w="851" w:type="dxa"/>
          </w:tcPr>
          <w:p w:rsidR="003171F8" w:rsidRPr="003171F8" w:rsidRDefault="003171F8" w:rsidP="00284FF7">
            <w:pPr>
              <w:pStyle w:val="TableParagraph"/>
              <w:spacing w:line="223" w:lineRule="exact"/>
              <w:ind w:left="4"/>
              <w:jc w:val="center"/>
              <w:rPr>
                <w:w w:val="99"/>
                <w:sz w:val="20"/>
              </w:rPr>
            </w:pPr>
            <w:r w:rsidRPr="003171F8">
              <w:rPr>
                <w:w w:val="99"/>
                <w:sz w:val="20"/>
              </w:rPr>
              <w:t>34</w:t>
            </w:r>
          </w:p>
        </w:tc>
        <w:tc>
          <w:tcPr>
            <w:tcW w:w="1276" w:type="dxa"/>
          </w:tcPr>
          <w:p w:rsidR="003171F8" w:rsidRPr="003171F8" w:rsidRDefault="003171F8" w:rsidP="0087172A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3171F8" w:rsidRPr="003171F8" w:rsidRDefault="003171F8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  <w:tc>
          <w:tcPr>
            <w:tcW w:w="1217" w:type="dxa"/>
          </w:tcPr>
          <w:p w:rsidR="003171F8" w:rsidRPr="003171F8" w:rsidRDefault="003171F8" w:rsidP="00FE1F06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3171F8">
              <w:rPr>
                <w:sz w:val="20"/>
              </w:rPr>
              <w:t>34</w:t>
            </w:r>
          </w:p>
        </w:tc>
      </w:tr>
      <w:tr w:rsidR="005A51D7" w:rsidRPr="005A51D7" w:rsidTr="00303686">
        <w:trPr>
          <w:trHeight w:val="460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19462B" w:rsidRPr="005A51D7" w:rsidRDefault="0019462B" w:rsidP="006B44A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</w:tcPr>
          <w:p w:rsidR="0019462B" w:rsidRPr="001F54BD" w:rsidRDefault="0019462B" w:rsidP="00467E33">
            <w:pPr>
              <w:pStyle w:val="TableParagraph"/>
              <w:spacing w:line="224" w:lineRule="exact"/>
              <w:rPr>
                <w:sz w:val="20"/>
              </w:rPr>
            </w:pPr>
            <w:r w:rsidRPr="001F54BD">
              <w:rPr>
                <w:sz w:val="20"/>
              </w:rPr>
              <w:t>Социальные</w:t>
            </w:r>
          </w:p>
          <w:p w:rsidR="0019462B" w:rsidRPr="001F54BD" w:rsidRDefault="0019462B" w:rsidP="00045B5C">
            <w:pPr>
              <w:pStyle w:val="TableParagraph"/>
              <w:spacing w:before="1" w:line="230" w:lineRule="exact"/>
              <w:ind w:right="231"/>
              <w:rPr>
                <w:sz w:val="20"/>
              </w:rPr>
            </w:pPr>
            <w:r w:rsidRPr="001F54BD">
              <w:rPr>
                <w:sz w:val="20"/>
              </w:rPr>
              <w:t>акции «Белый цветок», «Мы рядом», новогодние утренники для детей микрорайона</w:t>
            </w:r>
          </w:p>
        </w:tc>
        <w:tc>
          <w:tcPr>
            <w:tcW w:w="1842" w:type="dxa"/>
          </w:tcPr>
          <w:p w:rsidR="0019462B" w:rsidRPr="001F54BD" w:rsidRDefault="0019462B" w:rsidP="00045B5C">
            <w:pPr>
              <w:pStyle w:val="TableParagraph"/>
              <w:spacing w:line="237" w:lineRule="auto"/>
              <w:ind w:left="108" w:right="432"/>
              <w:rPr>
                <w:sz w:val="20"/>
              </w:rPr>
            </w:pPr>
            <w:r w:rsidRPr="001F54BD">
              <w:rPr>
                <w:w w:val="95"/>
                <w:sz w:val="20"/>
              </w:rPr>
              <w:t>Социальная волонтёрская помощь</w:t>
            </w:r>
          </w:p>
        </w:tc>
        <w:tc>
          <w:tcPr>
            <w:tcW w:w="851" w:type="dxa"/>
          </w:tcPr>
          <w:p w:rsidR="0019462B" w:rsidRPr="001F54BD" w:rsidRDefault="002B5B5D" w:rsidP="00284FF7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 w:rsidRPr="001F54BD">
              <w:rPr>
                <w:sz w:val="20"/>
              </w:rPr>
              <w:t>41</w:t>
            </w:r>
          </w:p>
        </w:tc>
        <w:tc>
          <w:tcPr>
            <w:tcW w:w="1276" w:type="dxa"/>
          </w:tcPr>
          <w:p w:rsidR="0019462B" w:rsidRPr="001F54BD" w:rsidRDefault="002B5B5D" w:rsidP="0087172A">
            <w:pPr>
              <w:pStyle w:val="TableParagraph"/>
              <w:spacing w:line="225" w:lineRule="exact"/>
              <w:ind w:left="540"/>
              <w:rPr>
                <w:sz w:val="20"/>
              </w:rPr>
            </w:pPr>
            <w:r w:rsidRPr="001F54BD">
              <w:rPr>
                <w:sz w:val="20"/>
              </w:rPr>
              <w:t>41</w:t>
            </w:r>
          </w:p>
        </w:tc>
        <w:tc>
          <w:tcPr>
            <w:tcW w:w="850" w:type="dxa"/>
          </w:tcPr>
          <w:p w:rsidR="0019462B" w:rsidRPr="001F54BD" w:rsidRDefault="002B5B5D" w:rsidP="00FE1F06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 w:rsidRPr="001F54BD">
              <w:rPr>
                <w:sz w:val="20"/>
              </w:rPr>
              <w:t>41</w:t>
            </w:r>
          </w:p>
        </w:tc>
        <w:tc>
          <w:tcPr>
            <w:tcW w:w="1217" w:type="dxa"/>
          </w:tcPr>
          <w:p w:rsidR="0019462B" w:rsidRPr="001F54BD" w:rsidRDefault="002B5B5D" w:rsidP="00FE1F06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 w:rsidRPr="001F54BD">
              <w:rPr>
                <w:sz w:val="20"/>
              </w:rPr>
              <w:t>41</w:t>
            </w:r>
          </w:p>
        </w:tc>
      </w:tr>
      <w:tr w:rsidR="000338EB" w:rsidRPr="005A51D7" w:rsidTr="00303686">
        <w:trPr>
          <w:trHeight w:val="460"/>
        </w:trPr>
        <w:tc>
          <w:tcPr>
            <w:tcW w:w="1871" w:type="dxa"/>
            <w:tcBorders>
              <w:bottom w:val="single" w:sz="4" w:space="0" w:color="auto"/>
            </w:tcBorders>
          </w:tcPr>
          <w:p w:rsidR="000338EB" w:rsidRPr="005A51D7" w:rsidRDefault="000338EB" w:rsidP="000338EB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</w:tcPr>
          <w:p w:rsidR="000338EB" w:rsidRDefault="000338EB" w:rsidP="000338EB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ind w:left="0"/>
              <w:rPr>
                <w:sz w:val="20"/>
              </w:rPr>
            </w:pPr>
            <w:r w:rsidRPr="002641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Учебные сборы по </w:t>
            </w:r>
          </w:p>
          <w:p w:rsidR="000338EB" w:rsidRDefault="000338EB" w:rsidP="000338EB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основам военной службы </w:t>
            </w:r>
          </w:p>
          <w:p w:rsidR="000338EB" w:rsidRDefault="000338EB" w:rsidP="000338EB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«Начальная военная </w:t>
            </w:r>
          </w:p>
          <w:p w:rsidR="000338EB" w:rsidRPr="00264102" w:rsidRDefault="000338EB" w:rsidP="000338EB">
            <w:pPr>
              <w:pStyle w:val="TableParagraph"/>
              <w:tabs>
                <w:tab w:val="left" w:pos="1431"/>
                <w:tab w:val="left" w:pos="2824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подготовка» </w:t>
            </w:r>
          </w:p>
        </w:tc>
        <w:tc>
          <w:tcPr>
            <w:tcW w:w="1842" w:type="dxa"/>
          </w:tcPr>
          <w:p w:rsidR="000338EB" w:rsidRPr="001F54BD" w:rsidRDefault="000338EB" w:rsidP="000338EB">
            <w:pPr>
              <w:pStyle w:val="TableParagraph"/>
              <w:spacing w:line="237" w:lineRule="auto"/>
              <w:ind w:left="108" w:right="43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Учебные сборы</w:t>
            </w:r>
          </w:p>
        </w:tc>
        <w:tc>
          <w:tcPr>
            <w:tcW w:w="851" w:type="dxa"/>
          </w:tcPr>
          <w:p w:rsidR="000338EB" w:rsidRPr="001F54BD" w:rsidRDefault="000338EB" w:rsidP="000338EB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6F1A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338EB" w:rsidRPr="001F54BD" w:rsidRDefault="000338EB" w:rsidP="000338EB">
            <w:pPr>
              <w:pStyle w:val="TableParagraph"/>
              <w:spacing w:line="225" w:lineRule="exact"/>
              <w:ind w:left="540"/>
              <w:rPr>
                <w:sz w:val="20"/>
              </w:rPr>
            </w:pPr>
            <w:r>
              <w:rPr>
                <w:sz w:val="20"/>
              </w:rPr>
              <w:t>3</w:t>
            </w:r>
            <w:r w:rsidR="00C06F1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0338EB" w:rsidRPr="001F54BD" w:rsidRDefault="000338EB" w:rsidP="000338EB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7" w:type="dxa"/>
          </w:tcPr>
          <w:p w:rsidR="000338EB" w:rsidRPr="001F54BD" w:rsidRDefault="000338EB" w:rsidP="000338EB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38EB" w:rsidRPr="005A51D7" w:rsidTr="00303686">
        <w:trPr>
          <w:trHeight w:val="272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0338EB" w:rsidRPr="005A51D7" w:rsidRDefault="000338EB" w:rsidP="000338EB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110" w:type="dxa"/>
            <w:gridSpan w:val="2"/>
            <w:shd w:val="clear" w:color="auto" w:fill="E5DFEC" w:themeFill="accent4" w:themeFillTint="33"/>
          </w:tcPr>
          <w:p w:rsidR="000338EB" w:rsidRPr="00090860" w:rsidRDefault="000338EB" w:rsidP="000338EB">
            <w:pPr>
              <w:pStyle w:val="TableParagraph"/>
              <w:spacing w:line="216" w:lineRule="exact"/>
              <w:ind w:left="108"/>
              <w:jc w:val="center"/>
              <w:rPr>
                <w:sz w:val="20"/>
              </w:rPr>
            </w:pPr>
            <w:r w:rsidRPr="00090860">
              <w:rPr>
                <w:b/>
                <w:sz w:val="20"/>
              </w:rPr>
              <w:t>Количество часов за год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0338EB" w:rsidRPr="00090860" w:rsidRDefault="00B463C2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C06F1A">
              <w:rPr>
                <w:b/>
                <w:sz w:val="18"/>
              </w:rPr>
              <w:t>5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338EB" w:rsidRPr="00090860" w:rsidRDefault="00B463C2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C06F1A">
              <w:rPr>
                <w:b/>
                <w:sz w:val="18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338EB" w:rsidRPr="00090860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:rsidR="000338EB" w:rsidRPr="00090860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</w:tr>
      <w:tr w:rsidR="00330DE2" w:rsidRPr="005A51D7" w:rsidTr="005127B9">
        <w:trPr>
          <w:trHeight w:val="2070"/>
        </w:trPr>
        <w:tc>
          <w:tcPr>
            <w:tcW w:w="1871" w:type="dxa"/>
            <w:tcBorders>
              <w:top w:val="single" w:sz="4" w:space="0" w:color="auto"/>
            </w:tcBorders>
          </w:tcPr>
          <w:p w:rsidR="00330DE2" w:rsidRPr="00435E05" w:rsidRDefault="00330DE2" w:rsidP="000338EB">
            <w:pPr>
              <w:pStyle w:val="TableParagraph"/>
              <w:spacing w:line="240" w:lineRule="auto"/>
              <w:ind w:left="170"/>
              <w:jc w:val="center"/>
              <w:rPr>
                <w:i/>
                <w:sz w:val="20"/>
              </w:rPr>
            </w:pPr>
            <w:r w:rsidRPr="00435E05">
              <w:rPr>
                <w:i/>
                <w:sz w:val="20"/>
              </w:rPr>
              <w:t xml:space="preserve">Спортивно- </w:t>
            </w:r>
            <w:r w:rsidRPr="00435E05">
              <w:rPr>
                <w:i/>
                <w:w w:val="95"/>
                <w:sz w:val="20"/>
              </w:rPr>
              <w:t>оздоровительное</w:t>
            </w:r>
          </w:p>
          <w:p w:rsidR="00330DE2" w:rsidRPr="00435E05" w:rsidRDefault="00330DE2" w:rsidP="000338EB">
            <w:pPr>
              <w:jc w:val="center"/>
              <w:rPr>
                <w:sz w:val="2"/>
                <w:szCs w:val="2"/>
              </w:rPr>
            </w:pPr>
            <w:r w:rsidRPr="00435E05">
              <w:rPr>
                <w:i/>
                <w:sz w:val="20"/>
              </w:rPr>
              <w:t>направление</w:t>
            </w:r>
          </w:p>
        </w:tc>
        <w:tc>
          <w:tcPr>
            <w:tcW w:w="2268" w:type="dxa"/>
          </w:tcPr>
          <w:p w:rsidR="00330DE2" w:rsidRPr="00435E05" w:rsidRDefault="00330DE2" w:rsidP="000338EB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r w:rsidRPr="00435E05">
              <w:rPr>
                <w:sz w:val="20"/>
              </w:rPr>
              <w:t>Дни здоровья, спортивные соревнования, тематические беседы, реализация программы «Полезные привычки в рамках спецкурса «Мы за ЗОЖ»</w:t>
            </w:r>
          </w:p>
        </w:tc>
        <w:tc>
          <w:tcPr>
            <w:tcW w:w="1842" w:type="dxa"/>
          </w:tcPr>
          <w:p w:rsidR="00330DE2" w:rsidRPr="00435E05" w:rsidRDefault="00330DE2" w:rsidP="000338EB">
            <w:pPr>
              <w:pStyle w:val="TableParagraph"/>
              <w:spacing w:line="240" w:lineRule="auto"/>
              <w:ind w:left="108" w:right="99"/>
              <w:rPr>
                <w:sz w:val="20"/>
              </w:rPr>
            </w:pPr>
            <w:r w:rsidRPr="00435E05">
              <w:rPr>
                <w:w w:val="95"/>
                <w:sz w:val="20"/>
              </w:rPr>
              <w:t xml:space="preserve">Проблемно- </w:t>
            </w:r>
            <w:r w:rsidRPr="00435E05">
              <w:rPr>
                <w:sz w:val="20"/>
              </w:rPr>
              <w:t>ценностное</w:t>
            </w:r>
          </w:p>
          <w:p w:rsidR="00330DE2" w:rsidRPr="00435E05" w:rsidRDefault="00330DE2" w:rsidP="000338E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435E05">
              <w:rPr>
                <w:sz w:val="20"/>
              </w:rPr>
              <w:t>общение</w:t>
            </w:r>
          </w:p>
        </w:tc>
        <w:tc>
          <w:tcPr>
            <w:tcW w:w="851" w:type="dxa"/>
          </w:tcPr>
          <w:p w:rsidR="00330DE2" w:rsidRPr="00435E05" w:rsidRDefault="00330DE2" w:rsidP="000338E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34</w:t>
            </w:r>
          </w:p>
        </w:tc>
        <w:tc>
          <w:tcPr>
            <w:tcW w:w="1276" w:type="dxa"/>
          </w:tcPr>
          <w:p w:rsidR="00330DE2" w:rsidRPr="00435E05" w:rsidRDefault="00330DE2" w:rsidP="000338EB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 w:rsidR="00330DE2" w:rsidRPr="00435E05" w:rsidRDefault="00330DE2" w:rsidP="000338EB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17" w:type="dxa"/>
          </w:tcPr>
          <w:p w:rsidR="00330DE2" w:rsidRPr="00435E05" w:rsidRDefault="00330DE2" w:rsidP="000338EB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0338EB" w:rsidRPr="005A51D7" w:rsidTr="00303686">
        <w:trPr>
          <w:trHeight w:val="135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338EB" w:rsidRPr="00435E05" w:rsidRDefault="000338EB" w:rsidP="000338E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  <w:shd w:val="clear" w:color="auto" w:fill="E5DFEC" w:themeFill="accent4" w:themeFillTint="33"/>
          </w:tcPr>
          <w:p w:rsidR="000338EB" w:rsidRPr="00435E05" w:rsidRDefault="000338EB" w:rsidP="000338EB">
            <w:pPr>
              <w:pStyle w:val="TableParagraph"/>
              <w:spacing w:line="216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435E05">
              <w:rPr>
                <w:b/>
                <w:sz w:val="20"/>
              </w:rPr>
              <w:t>Количество часов за год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35E0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35E05">
              <w:rPr>
                <w:b/>
                <w:sz w:val="20"/>
                <w:szCs w:val="20"/>
              </w:rPr>
              <w:t>68</w:t>
            </w:r>
          </w:p>
        </w:tc>
      </w:tr>
      <w:tr w:rsidR="000338EB" w:rsidRPr="005A51D7" w:rsidTr="00303686">
        <w:trPr>
          <w:trHeight w:val="460"/>
        </w:trPr>
        <w:tc>
          <w:tcPr>
            <w:tcW w:w="1871" w:type="dxa"/>
            <w:tcBorders>
              <w:bottom w:val="single" w:sz="4" w:space="0" w:color="auto"/>
            </w:tcBorders>
          </w:tcPr>
          <w:p w:rsidR="000338EB" w:rsidRPr="00435E05" w:rsidRDefault="000338EB" w:rsidP="000338EB">
            <w:pPr>
              <w:jc w:val="center"/>
              <w:rPr>
                <w:i/>
                <w:sz w:val="20"/>
              </w:rPr>
            </w:pPr>
            <w:r w:rsidRPr="00435E05">
              <w:rPr>
                <w:i/>
                <w:sz w:val="20"/>
              </w:rPr>
              <w:t>Общекультурное</w:t>
            </w:r>
          </w:p>
          <w:p w:rsidR="000338EB" w:rsidRPr="00435E05" w:rsidRDefault="000338EB" w:rsidP="000338EB">
            <w:pPr>
              <w:jc w:val="center"/>
              <w:rPr>
                <w:sz w:val="2"/>
                <w:szCs w:val="2"/>
              </w:rPr>
            </w:pPr>
            <w:r w:rsidRPr="00435E05">
              <w:rPr>
                <w:i/>
                <w:sz w:val="20"/>
              </w:rPr>
              <w:t>направление</w:t>
            </w:r>
          </w:p>
        </w:tc>
        <w:tc>
          <w:tcPr>
            <w:tcW w:w="2268" w:type="dxa"/>
          </w:tcPr>
          <w:p w:rsidR="000338EB" w:rsidRPr="00435E05" w:rsidRDefault="000338EB" w:rsidP="000338EB">
            <w:pPr>
              <w:pStyle w:val="TableParagraph"/>
              <w:spacing w:line="240" w:lineRule="auto"/>
              <w:ind w:right="219"/>
              <w:rPr>
                <w:sz w:val="20"/>
              </w:rPr>
            </w:pPr>
            <w:r w:rsidRPr="00435E05">
              <w:rPr>
                <w:sz w:val="20"/>
              </w:rPr>
              <w:t xml:space="preserve">Система творческой деятельности в соответствии с </w:t>
            </w:r>
          </w:p>
          <w:p w:rsidR="000338EB" w:rsidRPr="00435E05" w:rsidRDefault="000338EB" w:rsidP="000338EB">
            <w:pPr>
              <w:pStyle w:val="TableParagraph"/>
              <w:spacing w:line="240" w:lineRule="auto"/>
              <w:rPr>
                <w:sz w:val="20"/>
              </w:rPr>
            </w:pPr>
            <w:r w:rsidRPr="00435E05">
              <w:rPr>
                <w:w w:val="95"/>
                <w:sz w:val="20"/>
              </w:rPr>
              <w:t xml:space="preserve">воспитательными </w:t>
            </w:r>
            <w:r w:rsidRPr="00435E05">
              <w:rPr>
                <w:sz w:val="20"/>
              </w:rPr>
              <w:t>планами</w:t>
            </w:r>
          </w:p>
          <w:p w:rsidR="000338EB" w:rsidRPr="00435E05" w:rsidRDefault="000338EB" w:rsidP="000338EB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r w:rsidRPr="00435E05">
              <w:rPr>
                <w:sz w:val="20"/>
              </w:rPr>
              <w:t xml:space="preserve">классных </w:t>
            </w:r>
            <w:r w:rsidRPr="00435E05">
              <w:rPr>
                <w:w w:val="95"/>
                <w:sz w:val="20"/>
              </w:rPr>
              <w:t>руководителей, посещение музеев города, театров, филармонии, кинотеатров.</w:t>
            </w:r>
          </w:p>
        </w:tc>
        <w:tc>
          <w:tcPr>
            <w:tcW w:w="1842" w:type="dxa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108" w:right="99"/>
              <w:rPr>
                <w:sz w:val="20"/>
              </w:rPr>
            </w:pPr>
            <w:r w:rsidRPr="00435E05">
              <w:rPr>
                <w:sz w:val="20"/>
              </w:rPr>
              <w:t xml:space="preserve">Досугово- </w:t>
            </w:r>
            <w:r w:rsidRPr="00435E05">
              <w:rPr>
                <w:w w:val="95"/>
                <w:sz w:val="20"/>
              </w:rPr>
              <w:t xml:space="preserve">познавательная </w:t>
            </w:r>
            <w:r w:rsidRPr="00435E05">
              <w:rPr>
                <w:sz w:val="20"/>
              </w:rPr>
              <w:t>деятельность</w:t>
            </w:r>
          </w:p>
        </w:tc>
        <w:tc>
          <w:tcPr>
            <w:tcW w:w="851" w:type="dxa"/>
          </w:tcPr>
          <w:p w:rsidR="000338EB" w:rsidRPr="00435E05" w:rsidRDefault="000338EB" w:rsidP="000338E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435E05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35E05">
              <w:rPr>
                <w:sz w:val="18"/>
              </w:rPr>
              <w:t>34</w:t>
            </w:r>
          </w:p>
        </w:tc>
        <w:tc>
          <w:tcPr>
            <w:tcW w:w="850" w:type="dxa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35E05">
              <w:rPr>
                <w:sz w:val="18"/>
              </w:rPr>
              <w:t>34</w:t>
            </w:r>
          </w:p>
        </w:tc>
        <w:tc>
          <w:tcPr>
            <w:tcW w:w="1217" w:type="dxa"/>
          </w:tcPr>
          <w:p w:rsidR="000338EB" w:rsidRPr="00435E05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 w:rsidRPr="00435E05">
              <w:rPr>
                <w:sz w:val="18"/>
              </w:rPr>
              <w:t>34</w:t>
            </w:r>
          </w:p>
        </w:tc>
      </w:tr>
      <w:tr w:rsidR="000338EB" w:rsidRPr="005A51D7" w:rsidTr="00303686">
        <w:trPr>
          <w:trHeight w:val="153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338EB" w:rsidRPr="005A51D7" w:rsidRDefault="000338EB" w:rsidP="000338EB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110" w:type="dxa"/>
            <w:gridSpan w:val="2"/>
            <w:shd w:val="clear" w:color="auto" w:fill="E5DFEC" w:themeFill="accent4" w:themeFillTint="33"/>
          </w:tcPr>
          <w:p w:rsidR="000338EB" w:rsidRPr="00382C7B" w:rsidRDefault="000338EB" w:rsidP="000338EB">
            <w:pPr>
              <w:pStyle w:val="TableParagraph"/>
              <w:spacing w:line="216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</w:rPr>
              <w:t>Количество часов за год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</w:t>
            </w:r>
          </w:p>
        </w:tc>
      </w:tr>
      <w:tr w:rsidR="000338EB" w:rsidRPr="005A51D7" w:rsidTr="00303686">
        <w:trPr>
          <w:trHeight w:val="460"/>
        </w:trPr>
        <w:tc>
          <w:tcPr>
            <w:tcW w:w="1871" w:type="dxa"/>
          </w:tcPr>
          <w:p w:rsidR="000338EB" w:rsidRPr="005A51D7" w:rsidRDefault="000338EB" w:rsidP="000338EB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 w:rsidR="000338EB" w:rsidRPr="00382C7B" w:rsidRDefault="000338EB" w:rsidP="000338EB">
            <w:pPr>
              <w:pStyle w:val="TableParagraph"/>
              <w:spacing w:line="223" w:lineRule="exact"/>
              <w:ind w:left="4"/>
              <w:jc w:val="center"/>
              <w:rPr>
                <w:b/>
                <w:w w:val="99"/>
                <w:sz w:val="20"/>
                <w:szCs w:val="20"/>
              </w:rPr>
            </w:pPr>
            <w:r w:rsidRPr="00382C7B">
              <w:rPr>
                <w:b/>
                <w:w w:val="99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17" w:type="dxa"/>
          </w:tcPr>
          <w:p w:rsidR="000338EB" w:rsidRPr="00382C7B" w:rsidRDefault="000338EB" w:rsidP="000338E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82C7B">
              <w:rPr>
                <w:b/>
                <w:sz w:val="20"/>
                <w:szCs w:val="20"/>
              </w:rPr>
              <w:t>340</w:t>
            </w:r>
          </w:p>
        </w:tc>
      </w:tr>
    </w:tbl>
    <w:p w:rsidR="00BA3C57" w:rsidRPr="005A51D7" w:rsidRDefault="00BA3C57" w:rsidP="009652DC">
      <w:pPr>
        <w:pStyle w:val="a3"/>
        <w:spacing w:before="4"/>
        <w:rPr>
          <w:b/>
          <w:color w:val="FF0000"/>
          <w:sz w:val="17"/>
        </w:rPr>
      </w:pPr>
    </w:p>
    <w:sectPr w:rsidR="00BA3C57" w:rsidRPr="005A51D7" w:rsidSect="00EB0307">
      <w:pgSz w:w="11910" w:h="16840"/>
      <w:pgMar w:top="993" w:right="860" w:bottom="1120" w:left="1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2B" w:rsidRDefault="0088242B" w:rsidP="00BA3C57">
      <w:r>
        <w:separator/>
      </w:r>
    </w:p>
  </w:endnote>
  <w:endnote w:type="continuationSeparator" w:id="0">
    <w:p w:rsidR="0088242B" w:rsidRDefault="0088242B" w:rsidP="00B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C57" w:rsidRDefault="00411DD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BA3C57" w:rsidRDefault="00EE58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17F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3CB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2B" w:rsidRDefault="0088242B" w:rsidP="00BA3C57">
      <w:r>
        <w:separator/>
      </w:r>
    </w:p>
  </w:footnote>
  <w:footnote w:type="continuationSeparator" w:id="0">
    <w:p w:rsidR="0088242B" w:rsidRDefault="0088242B" w:rsidP="00BA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0A67"/>
    <w:multiLevelType w:val="hybridMultilevel"/>
    <w:tmpl w:val="AA749BF0"/>
    <w:lvl w:ilvl="0" w:tplc="B3E4C552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5BF07F88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F520C0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3" w:tplc="A63CF7CC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 w:tplc="E57EA19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11868F7A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 w:tplc="CAE671F0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7" w:tplc="A022A24A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69DCB342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C57"/>
    <w:rsid w:val="000061A9"/>
    <w:rsid w:val="000071E9"/>
    <w:rsid w:val="00017EF4"/>
    <w:rsid w:val="000338EB"/>
    <w:rsid w:val="000358F3"/>
    <w:rsid w:val="00041AC5"/>
    <w:rsid w:val="00045B5C"/>
    <w:rsid w:val="00046BDD"/>
    <w:rsid w:val="00066845"/>
    <w:rsid w:val="00072852"/>
    <w:rsid w:val="00081043"/>
    <w:rsid w:val="00090860"/>
    <w:rsid w:val="00095C62"/>
    <w:rsid w:val="000F72FA"/>
    <w:rsid w:val="00116640"/>
    <w:rsid w:val="00121ECC"/>
    <w:rsid w:val="001322D0"/>
    <w:rsid w:val="00140C2A"/>
    <w:rsid w:val="0019462B"/>
    <w:rsid w:val="001A1E43"/>
    <w:rsid w:val="001C37FE"/>
    <w:rsid w:val="001E4EDE"/>
    <w:rsid w:val="001F54BD"/>
    <w:rsid w:val="002049B1"/>
    <w:rsid w:val="002161EE"/>
    <w:rsid w:val="002617F4"/>
    <w:rsid w:val="00264102"/>
    <w:rsid w:val="002844CF"/>
    <w:rsid w:val="00284FF7"/>
    <w:rsid w:val="002A4713"/>
    <w:rsid w:val="002A7C97"/>
    <w:rsid w:val="002B5B5D"/>
    <w:rsid w:val="002C2C50"/>
    <w:rsid w:val="002C7D86"/>
    <w:rsid w:val="002E0F9F"/>
    <w:rsid w:val="002E4C9F"/>
    <w:rsid w:val="002F68D7"/>
    <w:rsid w:val="00303686"/>
    <w:rsid w:val="003171F8"/>
    <w:rsid w:val="00324DBD"/>
    <w:rsid w:val="00330DE2"/>
    <w:rsid w:val="00344B2F"/>
    <w:rsid w:val="0034500E"/>
    <w:rsid w:val="003560CF"/>
    <w:rsid w:val="00382C7B"/>
    <w:rsid w:val="003A240B"/>
    <w:rsid w:val="003A3948"/>
    <w:rsid w:val="003C3ED3"/>
    <w:rsid w:val="003F33C5"/>
    <w:rsid w:val="00411DD1"/>
    <w:rsid w:val="00435E05"/>
    <w:rsid w:val="00453408"/>
    <w:rsid w:val="00462035"/>
    <w:rsid w:val="00473F88"/>
    <w:rsid w:val="00481383"/>
    <w:rsid w:val="00497F7A"/>
    <w:rsid w:val="004A7D0A"/>
    <w:rsid w:val="004D1210"/>
    <w:rsid w:val="004E2AB5"/>
    <w:rsid w:val="0051194C"/>
    <w:rsid w:val="00514418"/>
    <w:rsid w:val="00514940"/>
    <w:rsid w:val="00541563"/>
    <w:rsid w:val="0054591E"/>
    <w:rsid w:val="00546340"/>
    <w:rsid w:val="00573B55"/>
    <w:rsid w:val="005A51D7"/>
    <w:rsid w:val="005B25D0"/>
    <w:rsid w:val="005D161F"/>
    <w:rsid w:val="005D3EE1"/>
    <w:rsid w:val="005E29BE"/>
    <w:rsid w:val="00603191"/>
    <w:rsid w:val="0063495E"/>
    <w:rsid w:val="0066059F"/>
    <w:rsid w:val="00665AF6"/>
    <w:rsid w:val="00685E9C"/>
    <w:rsid w:val="00695DE4"/>
    <w:rsid w:val="006B44A6"/>
    <w:rsid w:val="006D48AA"/>
    <w:rsid w:val="006E1827"/>
    <w:rsid w:val="006F5FAF"/>
    <w:rsid w:val="00731886"/>
    <w:rsid w:val="007549D4"/>
    <w:rsid w:val="00770F60"/>
    <w:rsid w:val="007B22DF"/>
    <w:rsid w:val="007E7AB9"/>
    <w:rsid w:val="007F4C5C"/>
    <w:rsid w:val="00843478"/>
    <w:rsid w:val="00843DEA"/>
    <w:rsid w:val="00865F0A"/>
    <w:rsid w:val="0087172A"/>
    <w:rsid w:val="00873F92"/>
    <w:rsid w:val="00874BAE"/>
    <w:rsid w:val="0088242B"/>
    <w:rsid w:val="008A4F95"/>
    <w:rsid w:val="008C1936"/>
    <w:rsid w:val="008D1003"/>
    <w:rsid w:val="00905D99"/>
    <w:rsid w:val="00913048"/>
    <w:rsid w:val="00917A66"/>
    <w:rsid w:val="00931633"/>
    <w:rsid w:val="0095662D"/>
    <w:rsid w:val="009652DC"/>
    <w:rsid w:val="0097349B"/>
    <w:rsid w:val="009C2F93"/>
    <w:rsid w:val="009C7E2F"/>
    <w:rsid w:val="009F3CBC"/>
    <w:rsid w:val="00A05EA0"/>
    <w:rsid w:val="00A05F5E"/>
    <w:rsid w:val="00A17BAC"/>
    <w:rsid w:val="00A52E0C"/>
    <w:rsid w:val="00A71C74"/>
    <w:rsid w:val="00AC752A"/>
    <w:rsid w:val="00AD4E36"/>
    <w:rsid w:val="00AF45AE"/>
    <w:rsid w:val="00B17A7B"/>
    <w:rsid w:val="00B31080"/>
    <w:rsid w:val="00B463C2"/>
    <w:rsid w:val="00B83A88"/>
    <w:rsid w:val="00B96552"/>
    <w:rsid w:val="00BA3A8E"/>
    <w:rsid w:val="00BA3C57"/>
    <w:rsid w:val="00BA5480"/>
    <w:rsid w:val="00BB30CC"/>
    <w:rsid w:val="00BC5F5E"/>
    <w:rsid w:val="00BF7EE9"/>
    <w:rsid w:val="00C06F1A"/>
    <w:rsid w:val="00C15A36"/>
    <w:rsid w:val="00C83834"/>
    <w:rsid w:val="00CA1240"/>
    <w:rsid w:val="00CC2B6B"/>
    <w:rsid w:val="00CD16A5"/>
    <w:rsid w:val="00CE051D"/>
    <w:rsid w:val="00CF29CD"/>
    <w:rsid w:val="00D07AE0"/>
    <w:rsid w:val="00D25852"/>
    <w:rsid w:val="00D26DFD"/>
    <w:rsid w:val="00D31791"/>
    <w:rsid w:val="00D426D9"/>
    <w:rsid w:val="00D55610"/>
    <w:rsid w:val="00D7055E"/>
    <w:rsid w:val="00D72083"/>
    <w:rsid w:val="00D73D22"/>
    <w:rsid w:val="00DB43FE"/>
    <w:rsid w:val="00DD6A47"/>
    <w:rsid w:val="00DE48E3"/>
    <w:rsid w:val="00DF1D86"/>
    <w:rsid w:val="00E15CDD"/>
    <w:rsid w:val="00EA387C"/>
    <w:rsid w:val="00EB0307"/>
    <w:rsid w:val="00ED7449"/>
    <w:rsid w:val="00EE587F"/>
    <w:rsid w:val="00F33937"/>
    <w:rsid w:val="00F42D2A"/>
    <w:rsid w:val="00F50D9B"/>
    <w:rsid w:val="00F67A54"/>
    <w:rsid w:val="00FA1FC2"/>
    <w:rsid w:val="00FA5520"/>
    <w:rsid w:val="00FA68D5"/>
    <w:rsid w:val="00FB6BD1"/>
    <w:rsid w:val="00FC38B8"/>
    <w:rsid w:val="00FE1F06"/>
    <w:rsid w:val="00FE536A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430D"/>
  <w15:docId w15:val="{A4469BD1-08C8-402A-928E-D0D14FD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A3C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C5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3C57"/>
    <w:pPr>
      <w:ind w:left="694" w:right="742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BA3C57"/>
    <w:pPr>
      <w:spacing w:before="67"/>
      <w:ind w:left="694" w:right="743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A3C57"/>
    <w:pPr>
      <w:ind w:left="693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3C57"/>
    <w:pPr>
      <w:ind w:left="222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BA3C57"/>
    <w:pPr>
      <w:spacing w:line="210" w:lineRule="exact"/>
      <w:ind w:left="107"/>
    </w:pPr>
  </w:style>
  <w:style w:type="paragraph" w:styleId="a5">
    <w:name w:val="No Spacing"/>
    <w:uiPriority w:val="1"/>
    <w:qFormat/>
    <w:rsid w:val="00140C2A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3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3">
    <w:name w:val="Абзац списка3"/>
    <w:basedOn w:val="a"/>
    <w:rsid w:val="00B31080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0F22-51D7-4CE0-8041-6941677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137</cp:revision>
  <cp:lastPrinted>2022-07-11T12:22:00Z</cp:lastPrinted>
  <dcterms:created xsi:type="dcterms:W3CDTF">2020-08-31T21:24:00Z</dcterms:created>
  <dcterms:modified xsi:type="dcterms:W3CDTF">2023-08-13T21:03:00Z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2020-08-31T00:00:00Z</vt:filetime>
  </property>
</Properties>
</file>